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2D" w:rsidRPr="00E80A9E" w:rsidRDefault="0033632D" w:rsidP="00AD6B2C">
      <w:pPr>
        <w:spacing w:line="360" w:lineRule="auto"/>
        <w:jc w:val="center"/>
        <w:rPr>
          <w:rFonts w:eastAsia="方正姚体"/>
          <w:b/>
          <w:bCs/>
          <w:sz w:val="44"/>
        </w:rPr>
      </w:pPr>
      <w:r w:rsidRPr="00E80A9E">
        <w:rPr>
          <w:rFonts w:eastAsia="方正姚体" w:hint="eastAsia"/>
          <w:b/>
          <w:bCs/>
          <w:sz w:val="44"/>
        </w:rPr>
        <w:t>武汉大学离退休工作</w:t>
      </w:r>
    </w:p>
    <w:p w:rsidR="0033632D" w:rsidRPr="00E80A9E" w:rsidRDefault="0022433B" w:rsidP="00AD6B2C">
      <w:pPr>
        <w:spacing w:line="360" w:lineRule="auto"/>
        <w:rPr>
          <w:rFonts w:eastAsia="方正姚体"/>
          <w:b/>
          <w:bCs/>
          <w:sz w:val="44"/>
        </w:rPr>
      </w:pPr>
      <w:r w:rsidRPr="002243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25pt;margin-top:7.8pt;width:165.35pt;height:70.2pt;z-index:1" fillcolor="green" strokecolor="green">
            <v:shadow color="#868686"/>
            <v:textpath style="font-family:&quot;华文行楷&quot;;font-size:54pt;font-weight:bold;v-text-kern:t" trim="t" fitpath="t" string="简报"/>
          </v:shape>
        </w:pict>
      </w:r>
    </w:p>
    <w:p w:rsidR="0033632D" w:rsidRPr="00E80A9E" w:rsidRDefault="0033632D" w:rsidP="00C62837">
      <w:pPr>
        <w:spacing w:line="360" w:lineRule="auto"/>
        <w:ind w:rightChars="257" w:right="540"/>
        <w:jc w:val="center"/>
        <w:rPr>
          <w:rFonts w:eastAsia="方正姚体"/>
          <w:b/>
          <w:bCs/>
          <w:sz w:val="44"/>
        </w:rPr>
      </w:pPr>
    </w:p>
    <w:p w:rsidR="0033632D" w:rsidRPr="00E80A9E" w:rsidRDefault="0033632D" w:rsidP="00AD6B2C">
      <w:pPr>
        <w:tabs>
          <w:tab w:val="left" w:pos="2790"/>
        </w:tabs>
        <w:spacing w:line="360" w:lineRule="auto"/>
        <w:jc w:val="left"/>
        <w:rPr>
          <w:rFonts w:eastAsia="华文行楷"/>
          <w:b/>
          <w:bCs/>
          <w:sz w:val="36"/>
        </w:rPr>
      </w:pPr>
      <w:r w:rsidRPr="00E80A9E">
        <w:rPr>
          <w:rFonts w:eastAsia="华文行楷"/>
          <w:b/>
          <w:bCs/>
          <w:sz w:val="36"/>
        </w:rPr>
        <w:tab/>
      </w:r>
    </w:p>
    <w:p w:rsidR="0033632D" w:rsidRPr="00F4312F" w:rsidRDefault="0033632D" w:rsidP="00AD6B2C">
      <w:pPr>
        <w:spacing w:line="360" w:lineRule="auto"/>
        <w:jc w:val="center"/>
        <w:rPr>
          <w:rFonts w:ascii="Times New Roman" w:eastAsia="华文行楷" w:hAnsi="Times New Roman"/>
          <w:b/>
          <w:bCs/>
          <w:sz w:val="36"/>
        </w:rPr>
      </w:pPr>
      <w:r w:rsidRPr="00F4312F">
        <w:rPr>
          <w:rFonts w:ascii="Times New Roman" w:eastAsia="华文行楷" w:hAnsi="Times New Roman"/>
          <w:b/>
          <w:bCs/>
          <w:sz w:val="36"/>
        </w:rPr>
        <w:t>(</w:t>
      </w:r>
      <w:r w:rsidRPr="00F4312F">
        <w:rPr>
          <w:rFonts w:ascii="Times New Roman" w:eastAsia="华文行楷" w:hint="eastAsia"/>
          <w:b/>
          <w:bCs/>
          <w:sz w:val="36"/>
        </w:rPr>
        <w:t>第</w:t>
      </w:r>
      <w:r>
        <w:rPr>
          <w:rFonts w:ascii="Times New Roman" w:eastAsia="华文行楷"/>
          <w:b/>
          <w:bCs/>
          <w:sz w:val="36"/>
        </w:rPr>
        <w:t>21</w:t>
      </w:r>
      <w:r w:rsidRPr="00F4312F">
        <w:rPr>
          <w:rFonts w:ascii="Times New Roman" w:eastAsia="华文行楷" w:hint="eastAsia"/>
          <w:b/>
          <w:bCs/>
          <w:sz w:val="36"/>
        </w:rPr>
        <w:t>期</w:t>
      </w:r>
      <w:r w:rsidRPr="00F4312F">
        <w:rPr>
          <w:rFonts w:ascii="Times New Roman" w:eastAsia="华文行楷" w:hAnsi="Times New Roman"/>
          <w:b/>
          <w:bCs/>
          <w:sz w:val="36"/>
        </w:rPr>
        <w:t>)</w:t>
      </w:r>
    </w:p>
    <w:p w:rsidR="0033632D" w:rsidRPr="00F4312F" w:rsidRDefault="0033632D" w:rsidP="00C62837">
      <w:pPr>
        <w:spacing w:line="360" w:lineRule="auto"/>
        <w:ind w:firstLineChars="150" w:firstLine="420"/>
        <w:rPr>
          <w:rFonts w:ascii="Times New Roman" w:hAnsi="Times New Roman"/>
        </w:rPr>
      </w:pPr>
      <w:r w:rsidRPr="00F4312F">
        <w:rPr>
          <w:rFonts w:ascii="Times New Roman" w:hint="eastAsia"/>
          <w:sz w:val="28"/>
        </w:rPr>
        <w:t>武汉大学离退休工作处编</w:t>
      </w:r>
      <w:r w:rsidRPr="00F4312F">
        <w:rPr>
          <w:rFonts w:ascii="Times New Roman" w:hAnsi="Times New Roman"/>
          <w:sz w:val="28"/>
        </w:rPr>
        <w:t xml:space="preserve">                   201</w:t>
      </w:r>
      <w:r>
        <w:rPr>
          <w:rFonts w:ascii="Times New Roman" w:hAnsi="Times New Roman"/>
          <w:sz w:val="28"/>
        </w:rPr>
        <w:t>7</w:t>
      </w:r>
      <w:r w:rsidRPr="00F4312F">
        <w:rPr>
          <w:rFonts w:ascii="Times New Roman" w:hint="eastAsia"/>
          <w:sz w:val="28"/>
        </w:rPr>
        <w:t>年</w:t>
      </w:r>
      <w:r w:rsidRPr="00F4312F">
        <w:rPr>
          <w:rFonts w:ascii="Times New Roman" w:hAnsi="Times New Roman"/>
          <w:sz w:val="28"/>
        </w:rPr>
        <w:t>3</w:t>
      </w:r>
      <w:r w:rsidRPr="00F4312F">
        <w:rPr>
          <w:rFonts w:ascii="Times New Roman" w:hint="eastAsia"/>
          <w:sz w:val="28"/>
        </w:rPr>
        <w:t>月</w:t>
      </w:r>
      <w:r>
        <w:rPr>
          <w:rFonts w:ascii="Times New Roman"/>
          <w:sz w:val="28"/>
        </w:rPr>
        <w:t>6</w:t>
      </w:r>
      <w:r w:rsidRPr="00F4312F">
        <w:rPr>
          <w:rFonts w:ascii="Times New Roman" w:hint="eastAsia"/>
          <w:sz w:val="28"/>
        </w:rPr>
        <w:t>日</w:t>
      </w:r>
    </w:p>
    <w:p w:rsidR="0033632D" w:rsidRPr="00E80A9E" w:rsidRDefault="0022433B" w:rsidP="00C62837">
      <w:pPr>
        <w:spacing w:line="360" w:lineRule="auto"/>
        <w:ind w:firstLineChars="150" w:firstLine="315"/>
      </w:pPr>
      <w:r>
        <w:rPr>
          <w:noProof/>
        </w:rPr>
        <w:pict>
          <v:line id="_x0000_s1027" style="position:absolute;left:0;text-align:left;z-index:2;mso-position-horizontal:center" from="0,0" to="452.25pt,0" strokecolor="green" strokeweight="2.25pt"/>
        </w:pict>
      </w:r>
    </w:p>
    <w:p w:rsidR="0033632D" w:rsidRPr="00E80A9E" w:rsidRDefault="0033632D" w:rsidP="00766D68">
      <w:pPr>
        <w:spacing w:beforeLines="200" w:afterLines="200" w:line="360" w:lineRule="auto"/>
        <w:jc w:val="center"/>
        <w:rPr>
          <w:rFonts w:ascii="黑体" w:eastAsia="黑体" w:hAnsi="宋体"/>
          <w:b/>
          <w:bCs/>
          <w:sz w:val="44"/>
          <w:szCs w:val="44"/>
        </w:rPr>
      </w:pPr>
      <w:r w:rsidRPr="00E80A9E">
        <w:rPr>
          <w:rFonts w:ascii="黑体" w:eastAsia="黑体" w:hAnsi="宋体" w:hint="eastAsia"/>
          <w:b/>
          <w:bCs/>
          <w:sz w:val="44"/>
          <w:szCs w:val="44"/>
        </w:rPr>
        <w:t>目</w:t>
      </w:r>
      <w:r w:rsidRPr="00E80A9E">
        <w:rPr>
          <w:rFonts w:ascii="黑体" w:eastAsia="黑体" w:hAnsi="宋体"/>
          <w:b/>
          <w:bCs/>
          <w:sz w:val="44"/>
          <w:szCs w:val="44"/>
        </w:rPr>
        <w:t xml:space="preserve">    </w:t>
      </w:r>
      <w:r w:rsidRPr="00E80A9E">
        <w:rPr>
          <w:rFonts w:ascii="黑体" w:eastAsia="黑体" w:hAnsi="宋体" w:hint="eastAsia"/>
          <w:b/>
          <w:bCs/>
          <w:sz w:val="44"/>
          <w:szCs w:val="44"/>
        </w:rPr>
        <w:t>录</w:t>
      </w:r>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r w:rsidR="0022433B" w:rsidRPr="0022433B">
        <w:rPr>
          <w:b w:val="0"/>
          <w:bCs w:val="0"/>
          <w:caps w:val="0"/>
          <w:sz w:val="28"/>
          <w:szCs w:val="28"/>
        </w:rPr>
        <w:fldChar w:fldCharType="begin"/>
      </w:r>
      <w:r w:rsidRPr="000D1947">
        <w:rPr>
          <w:b w:val="0"/>
          <w:bCs w:val="0"/>
          <w:caps w:val="0"/>
          <w:sz w:val="28"/>
          <w:szCs w:val="28"/>
        </w:rPr>
        <w:instrText xml:space="preserve"> TOC \o "1-1" \h \z \u </w:instrText>
      </w:r>
      <w:r w:rsidR="0022433B" w:rsidRPr="0022433B">
        <w:rPr>
          <w:b w:val="0"/>
          <w:bCs w:val="0"/>
          <w:caps w:val="0"/>
          <w:sz w:val="28"/>
          <w:szCs w:val="28"/>
        </w:rPr>
        <w:fldChar w:fldCharType="separate"/>
      </w:r>
      <w:hyperlink w:anchor="_Toc476582267" w:history="1">
        <w:r w:rsidRPr="000D1947">
          <w:rPr>
            <w:rStyle w:val="a9"/>
            <w:noProof/>
            <w:sz w:val="28"/>
            <w:szCs w:val="28"/>
          </w:rPr>
          <w:t>2016</w:t>
        </w:r>
        <w:r w:rsidRPr="000D1947">
          <w:rPr>
            <w:rStyle w:val="a9"/>
            <w:rFonts w:hint="eastAsia"/>
            <w:noProof/>
            <w:sz w:val="28"/>
            <w:szCs w:val="28"/>
          </w:rPr>
          <w:t>年武汉大学离退休工作处工作总结</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68" w:history="1">
        <w:r w:rsidRPr="000D1947">
          <w:rPr>
            <w:rStyle w:val="a9"/>
            <w:noProof/>
            <w:sz w:val="28"/>
            <w:szCs w:val="28"/>
          </w:rPr>
          <w:t>2017</w:t>
        </w:r>
        <w:r w:rsidRPr="000D1947">
          <w:rPr>
            <w:rStyle w:val="a9"/>
            <w:rFonts w:hint="eastAsia"/>
            <w:noProof/>
            <w:sz w:val="28"/>
            <w:szCs w:val="28"/>
          </w:rPr>
          <w:t>年离退休工作要点</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69" w:history="1">
        <w:r w:rsidRPr="000D1947">
          <w:rPr>
            <w:rStyle w:val="a9"/>
            <w:rFonts w:hint="eastAsia"/>
            <w:noProof/>
            <w:snapToGrid w:val="0"/>
            <w:kern w:val="0"/>
            <w:sz w:val="28"/>
            <w:szCs w:val="28"/>
          </w:rPr>
          <w:t>武汉大学关工委</w:t>
        </w:r>
        <w:r w:rsidRPr="000D1947">
          <w:rPr>
            <w:rStyle w:val="a9"/>
            <w:noProof/>
            <w:snapToGrid w:val="0"/>
            <w:kern w:val="0"/>
            <w:sz w:val="28"/>
            <w:szCs w:val="28"/>
          </w:rPr>
          <w:t>2016</w:t>
        </w:r>
        <w:r w:rsidRPr="000D1947">
          <w:rPr>
            <w:rStyle w:val="a9"/>
            <w:rFonts w:hint="eastAsia"/>
            <w:noProof/>
            <w:snapToGrid w:val="0"/>
            <w:kern w:val="0"/>
            <w:sz w:val="28"/>
            <w:szCs w:val="28"/>
          </w:rPr>
          <w:t>年工作总结</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70" w:history="1">
        <w:r w:rsidRPr="000D1947">
          <w:rPr>
            <w:rStyle w:val="a9"/>
            <w:rFonts w:hint="eastAsia"/>
            <w:noProof/>
            <w:snapToGrid w:val="0"/>
            <w:kern w:val="0"/>
            <w:sz w:val="28"/>
            <w:szCs w:val="28"/>
          </w:rPr>
          <w:t>武汉大学关工委</w:t>
        </w:r>
        <w:r w:rsidRPr="000D1947">
          <w:rPr>
            <w:rStyle w:val="a9"/>
            <w:noProof/>
            <w:snapToGrid w:val="0"/>
            <w:kern w:val="0"/>
            <w:sz w:val="28"/>
            <w:szCs w:val="28"/>
          </w:rPr>
          <w:t>2017</w:t>
        </w:r>
        <w:r w:rsidRPr="000D1947">
          <w:rPr>
            <w:rStyle w:val="a9"/>
            <w:rFonts w:hint="eastAsia"/>
            <w:noProof/>
            <w:snapToGrid w:val="0"/>
            <w:kern w:val="0"/>
            <w:sz w:val="28"/>
            <w:szCs w:val="28"/>
          </w:rPr>
          <w:t>年工作要点</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71" w:history="1">
        <w:r w:rsidRPr="000D1947">
          <w:rPr>
            <w:rStyle w:val="a9"/>
            <w:rFonts w:hint="eastAsia"/>
            <w:noProof/>
            <w:sz w:val="28"/>
            <w:szCs w:val="28"/>
          </w:rPr>
          <w:t>武汉大学老教授协会、老年协会</w:t>
        </w:r>
        <w:r w:rsidRPr="000D1947">
          <w:rPr>
            <w:rStyle w:val="a9"/>
            <w:noProof/>
            <w:sz w:val="28"/>
            <w:szCs w:val="28"/>
          </w:rPr>
          <w:t>2016</w:t>
        </w:r>
        <w:r w:rsidRPr="000D1947">
          <w:rPr>
            <w:rStyle w:val="a9"/>
            <w:rFonts w:hint="eastAsia"/>
            <w:noProof/>
            <w:sz w:val="28"/>
            <w:szCs w:val="28"/>
          </w:rPr>
          <w:t>年工作总结</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72" w:history="1">
        <w:r w:rsidRPr="000D1947">
          <w:rPr>
            <w:rStyle w:val="a9"/>
            <w:rFonts w:hint="eastAsia"/>
            <w:noProof/>
            <w:sz w:val="28"/>
            <w:szCs w:val="28"/>
          </w:rPr>
          <w:t>武汉大学老年协会、老教授协会</w:t>
        </w:r>
        <w:r w:rsidRPr="000D1947">
          <w:rPr>
            <w:rStyle w:val="a9"/>
            <w:noProof/>
            <w:sz w:val="28"/>
            <w:szCs w:val="28"/>
          </w:rPr>
          <w:t>2017</w:t>
        </w:r>
        <w:r w:rsidRPr="000D1947">
          <w:rPr>
            <w:rStyle w:val="a9"/>
            <w:rFonts w:hint="eastAsia"/>
            <w:noProof/>
            <w:sz w:val="28"/>
            <w:szCs w:val="28"/>
          </w:rPr>
          <w:t>年工作要点</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73" w:history="1">
        <w:r w:rsidRPr="000D1947">
          <w:rPr>
            <w:rStyle w:val="a9"/>
            <w:rFonts w:hint="eastAsia"/>
            <w:noProof/>
            <w:sz w:val="28"/>
            <w:szCs w:val="28"/>
          </w:rPr>
          <w:t>武汉大学老年大学</w:t>
        </w:r>
        <w:r w:rsidRPr="000D1947">
          <w:rPr>
            <w:rStyle w:val="a9"/>
            <w:noProof/>
            <w:sz w:val="28"/>
            <w:szCs w:val="28"/>
          </w:rPr>
          <w:t>2016</w:t>
        </w:r>
        <w:r w:rsidRPr="000D1947">
          <w:rPr>
            <w:rStyle w:val="a9"/>
            <w:rFonts w:hint="eastAsia"/>
            <w:noProof/>
            <w:sz w:val="28"/>
            <w:szCs w:val="28"/>
          </w:rPr>
          <w:t>年工作总结</w:t>
        </w:r>
      </w:hyperlink>
    </w:p>
    <w:p w:rsidR="0033632D" w:rsidRPr="000D1947" w:rsidRDefault="0033632D" w:rsidP="00766D68">
      <w:pPr>
        <w:pStyle w:val="10"/>
        <w:tabs>
          <w:tab w:val="right" w:leader="dot" w:pos="9288"/>
        </w:tabs>
        <w:spacing w:beforeLines="50" w:afterLines="50" w:line="360" w:lineRule="auto"/>
        <w:ind w:firstLineChars="200" w:firstLine="560"/>
        <w:rPr>
          <w:b w:val="0"/>
          <w:bCs w:val="0"/>
          <w:caps w:val="0"/>
          <w:noProof/>
          <w:sz w:val="28"/>
          <w:szCs w:val="28"/>
        </w:rPr>
      </w:pPr>
      <w:r w:rsidRPr="000D1947">
        <w:rPr>
          <w:rFonts w:hint="eastAsia"/>
          <w:b w:val="0"/>
          <w:sz w:val="28"/>
          <w:szCs w:val="28"/>
        </w:rPr>
        <w:t>●</w:t>
      </w:r>
      <w:hyperlink w:anchor="_Toc476582274" w:history="1">
        <w:r w:rsidRPr="000D1947">
          <w:rPr>
            <w:rStyle w:val="a9"/>
            <w:rFonts w:hint="eastAsia"/>
            <w:noProof/>
            <w:sz w:val="28"/>
            <w:szCs w:val="28"/>
          </w:rPr>
          <w:t>武汉大学老年大学</w:t>
        </w:r>
        <w:r w:rsidRPr="000D1947">
          <w:rPr>
            <w:rStyle w:val="a9"/>
            <w:noProof/>
            <w:sz w:val="28"/>
            <w:szCs w:val="28"/>
          </w:rPr>
          <w:t>2017</w:t>
        </w:r>
        <w:r w:rsidRPr="000D1947">
          <w:rPr>
            <w:rStyle w:val="a9"/>
            <w:rFonts w:hint="eastAsia"/>
            <w:noProof/>
            <w:sz w:val="28"/>
            <w:szCs w:val="28"/>
          </w:rPr>
          <w:t>年工作要点</w:t>
        </w:r>
      </w:hyperlink>
    </w:p>
    <w:p w:rsidR="0033632D" w:rsidRDefault="0022433B" w:rsidP="00766D68">
      <w:pPr>
        <w:widowControl/>
        <w:spacing w:beforeLines="50" w:afterLines="50" w:line="360" w:lineRule="auto"/>
        <w:ind w:firstLineChars="200" w:firstLine="562"/>
        <w:jc w:val="left"/>
        <w:rPr>
          <w:rFonts w:ascii="黑体" w:eastAsia="黑体" w:hAnsi="黑体"/>
          <w:sz w:val="28"/>
          <w:szCs w:val="28"/>
        </w:rPr>
      </w:pPr>
      <w:r w:rsidRPr="000D1947">
        <w:rPr>
          <w:b/>
          <w:bCs/>
          <w:caps/>
          <w:sz w:val="28"/>
          <w:szCs w:val="28"/>
        </w:rPr>
        <w:fldChar w:fldCharType="end"/>
      </w:r>
    </w:p>
    <w:p w:rsidR="0033632D" w:rsidRDefault="0033632D" w:rsidP="00AD6B2C">
      <w:pPr>
        <w:widowControl/>
        <w:jc w:val="left"/>
        <w:rPr>
          <w:rFonts w:ascii="黑体" w:eastAsia="黑体" w:hAnsi="黑体"/>
          <w:sz w:val="28"/>
          <w:szCs w:val="28"/>
        </w:rPr>
      </w:pPr>
    </w:p>
    <w:p w:rsidR="0033632D" w:rsidRDefault="0033632D" w:rsidP="00AD6B2C">
      <w:pPr>
        <w:widowControl/>
        <w:jc w:val="left"/>
        <w:rPr>
          <w:rFonts w:ascii="黑体" w:eastAsia="黑体" w:hAnsi="黑体"/>
          <w:sz w:val="28"/>
          <w:szCs w:val="28"/>
        </w:rPr>
        <w:sectPr w:rsidR="0033632D" w:rsidSect="00AD6B2C">
          <w:footerReference w:type="default" r:id="rId7"/>
          <w:pgSz w:w="11906" w:h="16838" w:code="9"/>
          <w:pgMar w:top="1134" w:right="1304" w:bottom="1134" w:left="1304" w:header="851" w:footer="992" w:gutter="0"/>
          <w:cols w:space="425"/>
          <w:docGrid w:type="lines" w:linePitch="312"/>
        </w:sectPr>
      </w:pPr>
    </w:p>
    <w:p w:rsidR="0033632D" w:rsidRPr="001B43A7" w:rsidRDefault="0033632D" w:rsidP="00D230AC">
      <w:pPr>
        <w:pStyle w:val="1"/>
        <w:spacing w:before="312" w:after="312"/>
      </w:pPr>
      <w:bookmarkStart w:id="0" w:name="_Toc476582267"/>
      <w:bookmarkStart w:id="1" w:name="_Toc445370562"/>
      <w:r w:rsidRPr="001B43A7">
        <w:rPr>
          <w:rFonts w:hint="eastAsia"/>
        </w:rPr>
        <w:lastRenderedPageBreak/>
        <w:t>武汉大学离退休工作处</w:t>
      </w:r>
      <w:r w:rsidR="00C62837">
        <w:rPr>
          <w:rFonts w:hint="eastAsia"/>
        </w:rPr>
        <w:t>2016</w:t>
      </w:r>
      <w:r w:rsidR="00C62837">
        <w:rPr>
          <w:rFonts w:hint="eastAsia"/>
        </w:rPr>
        <w:t>年</w:t>
      </w:r>
      <w:r w:rsidRPr="001B43A7">
        <w:rPr>
          <w:rFonts w:hint="eastAsia"/>
        </w:rPr>
        <w:t>工作总结</w:t>
      </w:r>
      <w:bookmarkEnd w:id="0"/>
    </w:p>
    <w:p w:rsidR="0033632D" w:rsidRPr="001B43A7" w:rsidRDefault="0033632D" w:rsidP="00C62837">
      <w:pPr>
        <w:adjustRightInd w:val="0"/>
        <w:snapToGrid w:val="0"/>
        <w:spacing w:line="360" w:lineRule="auto"/>
        <w:ind w:firstLineChars="200" w:firstLine="480"/>
        <w:rPr>
          <w:rFonts w:ascii="宋体"/>
          <w:sz w:val="24"/>
          <w:szCs w:val="24"/>
        </w:rPr>
      </w:pPr>
      <w:r w:rsidRPr="001B43A7">
        <w:rPr>
          <w:rFonts w:ascii="宋体" w:hAnsi="宋体"/>
          <w:sz w:val="24"/>
          <w:szCs w:val="24"/>
        </w:rPr>
        <w:t>2016</w:t>
      </w:r>
      <w:r w:rsidRPr="001B43A7">
        <w:rPr>
          <w:rFonts w:ascii="宋体" w:hAnsi="宋体" w:hint="eastAsia"/>
          <w:sz w:val="24"/>
          <w:szCs w:val="24"/>
        </w:rPr>
        <w:t>年，离退休工作处认真贯彻落实习近平总书记关于离退休工作的讲话和中共中央办公厅、国务院办公厅印发的《关于进一步加强和改进离退休干部工作的意见》（中办发〔</w:t>
      </w:r>
      <w:r w:rsidRPr="001B43A7">
        <w:rPr>
          <w:rFonts w:ascii="宋体" w:hAnsi="宋体"/>
          <w:sz w:val="24"/>
          <w:szCs w:val="24"/>
        </w:rPr>
        <w:t>2016</w:t>
      </w:r>
      <w:r w:rsidRPr="001B43A7">
        <w:rPr>
          <w:rFonts w:ascii="宋体" w:hAnsi="宋体" w:hint="eastAsia"/>
          <w:sz w:val="24"/>
          <w:szCs w:val="24"/>
        </w:rPr>
        <w:t>〕年</w:t>
      </w:r>
      <w:r w:rsidRPr="001B43A7">
        <w:rPr>
          <w:rFonts w:ascii="宋体" w:hAnsi="宋体"/>
          <w:sz w:val="24"/>
          <w:szCs w:val="24"/>
        </w:rPr>
        <w:t>3</w:t>
      </w:r>
      <w:r w:rsidRPr="001B43A7">
        <w:rPr>
          <w:rFonts w:ascii="宋体" w:hAnsi="宋体" w:hint="eastAsia"/>
          <w:sz w:val="24"/>
          <w:szCs w:val="24"/>
        </w:rPr>
        <w:t>号文件）文件精神，牢牢把握为党和人民的事业增添正能量的离退休工作价值取向，紧紧围绕学校中心工作，不断加强离退休老同志思想政治建设和党组织建设，有效落实离退休老同志的政治待遇和生活待遇，加强老年大学和老同志活动中心建设，不断丰富离退休老同志的精神文化生活，提高离退休工作服务管理水平，圆满完成本年度工作任务。本年度，我处被湖北省委组织部、省委老干局和省人社厅评为湖北省老干部工作先进集体。</w:t>
      </w:r>
    </w:p>
    <w:p w:rsidR="0033632D" w:rsidRPr="001B43A7" w:rsidRDefault="0033632D" w:rsidP="00C62837">
      <w:pPr>
        <w:pStyle w:val="2"/>
        <w:spacing w:before="156" w:after="156"/>
      </w:pPr>
      <w:r w:rsidRPr="001B43A7">
        <w:rPr>
          <w:rFonts w:hint="eastAsia"/>
        </w:rPr>
        <w:t>一、广范围多渠道，积极传达学习领会“两大精神”</w:t>
      </w:r>
    </w:p>
    <w:p w:rsidR="0033632D" w:rsidRDefault="0033632D" w:rsidP="00C62837">
      <w:pPr>
        <w:adjustRightInd w:val="0"/>
        <w:snapToGrid w:val="0"/>
        <w:spacing w:line="360" w:lineRule="auto"/>
        <w:ind w:firstLineChars="200" w:firstLine="480"/>
        <w:rPr>
          <w:rFonts w:ascii="宋体"/>
          <w:sz w:val="24"/>
          <w:szCs w:val="24"/>
        </w:rPr>
      </w:pPr>
      <w:r w:rsidRPr="001B43A7">
        <w:rPr>
          <w:rFonts w:ascii="宋体" w:hAnsi="宋体" w:hint="eastAsia"/>
          <w:sz w:val="24"/>
          <w:szCs w:val="24"/>
        </w:rPr>
        <w:t>年初，中共中央办公厅和国务院办公厅印发了《关于进一步加强和改进离退休干部工作的意见》（中办发〔</w:t>
      </w:r>
      <w:r w:rsidRPr="001B43A7">
        <w:rPr>
          <w:rFonts w:ascii="宋体" w:hAnsi="宋体"/>
          <w:sz w:val="24"/>
          <w:szCs w:val="24"/>
        </w:rPr>
        <w:t>2016</w:t>
      </w:r>
      <w:r w:rsidRPr="001B43A7">
        <w:rPr>
          <w:rFonts w:ascii="宋体" w:hAnsi="宋体" w:hint="eastAsia"/>
          <w:sz w:val="24"/>
          <w:szCs w:val="24"/>
        </w:rPr>
        <w:t>〕年</w:t>
      </w:r>
      <w:r w:rsidRPr="001B43A7">
        <w:rPr>
          <w:rFonts w:ascii="宋体" w:hAnsi="宋体"/>
          <w:sz w:val="24"/>
          <w:szCs w:val="24"/>
        </w:rPr>
        <w:t>3</w:t>
      </w:r>
      <w:r w:rsidRPr="001B43A7">
        <w:rPr>
          <w:rFonts w:ascii="宋体" w:hAnsi="宋体" w:hint="eastAsia"/>
          <w:sz w:val="24"/>
          <w:szCs w:val="24"/>
        </w:rPr>
        <w:t>号文件）。学校党委书记、校长、分管副书记及时传阅文件，并要求我处结合学校实际情况，对照文件精神认真贯彻落实。</w:t>
      </w:r>
      <w:r w:rsidRPr="001B43A7">
        <w:rPr>
          <w:rFonts w:ascii="宋体" w:hAnsi="宋体"/>
          <w:sz w:val="24"/>
          <w:szCs w:val="24"/>
        </w:rPr>
        <w:t>2</w:t>
      </w:r>
      <w:r w:rsidRPr="001B43A7">
        <w:rPr>
          <w:rFonts w:ascii="宋体" w:hAnsi="宋体" w:hint="eastAsia"/>
          <w:sz w:val="24"/>
          <w:szCs w:val="24"/>
        </w:rPr>
        <w:t>月</w:t>
      </w:r>
      <w:r w:rsidRPr="001B43A7">
        <w:rPr>
          <w:rFonts w:ascii="宋体" w:hAnsi="宋体"/>
          <w:sz w:val="24"/>
          <w:szCs w:val="24"/>
        </w:rPr>
        <w:t>19</w:t>
      </w:r>
      <w:r w:rsidRPr="001B43A7">
        <w:rPr>
          <w:rFonts w:ascii="宋体" w:hAnsi="宋体" w:hint="eastAsia"/>
          <w:sz w:val="24"/>
          <w:szCs w:val="24"/>
        </w:rPr>
        <w:t>日，我处组织主任以上干部专题学习</w:t>
      </w:r>
      <w:r w:rsidRPr="001B43A7">
        <w:rPr>
          <w:rFonts w:ascii="宋体" w:hAnsi="宋体"/>
          <w:sz w:val="24"/>
          <w:szCs w:val="24"/>
        </w:rPr>
        <w:t>3</w:t>
      </w:r>
      <w:r w:rsidRPr="001B43A7">
        <w:rPr>
          <w:rFonts w:ascii="宋体" w:hAnsi="宋体" w:hint="eastAsia"/>
          <w:sz w:val="24"/>
          <w:szCs w:val="24"/>
        </w:rPr>
        <w:t>号文件，并研究讨论贯彻落实的具体思路和举措。</w:t>
      </w:r>
      <w:r w:rsidRPr="001B43A7">
        <w:rPr>
          <w:rFonts w:ascii="宋体" w:hAnsi="宋体"/>
          <w:sz w:val="24"/>
          <w:szCs w:val="24"/>
        </w:rPr>
        <w:t>2</w:t>
      </w:r>
      <w:r w:rsidRPr="001B43A7">
        <w:rPr>
          <w:rFonts w:ascii="宋体" w:hAnsi="宋体" w:hint="eastAsia"/>
          <w:sz w:val="24"/>
          <w:szCs w:val="24"/>
        </w:rPr>
        <w:t>月</w:t>
      </w:r>
      <w:r w:rsidRPr="001B43A7">
        <w:rPr>
          <w:rFonts w:ascii="宋体" w:hAnsi="宋体"/>
          <w:sz w:val="24"/>
          <w:szCs w:val="24"/>
        </w:rPr>
        <w:t>25</w:t>
      </w:r>
      <w:r w:rsidRPr="001B43A7">
        <w:rPr>
          <w:rFonts w:ascii="宋体" w:hAnsi="宋体" w:hint="eastAsia"/>
          <w:sz w:val="24"/>
          <w:szCs w:val="24"/>
        </w:rPr>
        <w:t>日，组织全处工作人员集中学习</w:t>
      </w:r>
      <w:r w:rsidRPr="001B43A7">
        <w:rPr>
          <w:rFonts w:ascii="宋体" w:hAnsi="宋体"/>
          <w:sz w:val="24"/>
          <w:szCs w:val="24"/>
        </w:rPr>
        <w:t>3</w:t>
      </w:r>
      <w:r w:rsidRPr="001B43A7">
        <w:rPr>
          <w:rFonts w:ascii="宋体" w:hAnsi="宋体" w:hint="eastAsia"/>
          <w:sz w:val="24"/>
          <w:szCs w:val="24"/>
        </w:rPr>
        <w:t>号文件精神。</w:t>
      </w:r>
      <w:r w:rsidRPr="001B43A7">
        <w:rPr>
          <w:rFonts w:ascii="宋体" w:hAnsi="宋体"/>
          <w:sz w:val="24"/>
          <w:szCs w:val="24"/>
        </w:rPr>
        <w:t>2</w:t>
      </w:r>
      <w:r w:rsidRPr="001B43A7">
        <w:rPr>
          <w:rFonts w:ascii="宋体" w:hAnsi="宋体" w:hint="eastAsia"/>
          <w:sz w:val="24"/>
          <w:szCs w:val="24"/>
        </w:rPr>
        <w:t>月</w:t>
      </w:r>
      <w:r w:rsidRPr="001B43A7">
        <w:rPr>
          <w:rFonts w:ascii="宋体" w:hAnsi="宋体"/>
          <w:sz w:val="24"/>
          <w:szCs w:val="24"/>
        </w:rPr>
        <w:t>26</w:t>
      </w:r>
      <w:r w:rsidRPr="001B43A7">
        <w:rPr>
          <w:rFonts w:ascii="宋体" w:hAnsi="宋体" w:hint="eastAsia"/>
          <w:sz w:val="24"/>
          <w:szCs w:val="24"/>
        </w:rPr>
        <w:t>日、</w:t>
      </w:r>
      <w:r w:rsidRPr="001B43A7">
        <w:rPr>
          <w:rFonts w:ascii="宋体" w:hAnsi="宋体"/>
          <w:sz w:val="24"/>
          <w:szCs w:val="24"/>
        </w:rPr>
        <w:t>3</w:t>
      </w:r>
      <w:r w:rsidRPr="001B43A7">
        <w:rPr>
          <w:rFonts w:ascii="宋体" w:hAnsi="宋体" w:hint="eastAsia"/>
          <w:sz w:val="24"/>
          <w:szCs w:val="24"/>
        </w:rPr>
        <w:t>月</w:t>
      </w:r>
      <w:r w:rsidRPr="001B43A7">
        <w:rPr>
          <w:rFonts w:ascii="宋体" w:hAnsi="宋体"/>
          <w:sz w:val="24"/>
          <w:szCs w:val="24"/>
        </w:rPr>
        <w:t>2</w:t>
      </w:r>
      <w:r w:rsidRPr="001B43A7">
        <w:rPr>
          <w:rFonts w:ascii="宋体" w:hAnsi="宋体" w:hint="eastAsia"/>
          <w:sz w:val="24"/>
          <w:szCs w:val="24"/>
        </w:rPr>
        <w:t>日至</w:t>
      </w:r>
      <w:r w:rsidRPr="001B43A7">
        <w:rPr>
          <w:rFonts w:ascii="宋体" w:hAnsi="宋体"/>
          <w:sz w:val="24"/>
          <w:szCs w:val="24"/>
        </w:rPr>
        <w:t>4</w:t>
      </w:r>
      <w:r w:rsidRPr="001B43A7">
        <w:rPr>
          <w:rFonts w:ascii="宋体" w:hAnsi="宋体" w:hint="eastAsia"/>
          <w:sz w:val="24"/>
          <w:szCs w:val="24"/>
        </w:rPr>
        <w:t>日，彭若男处长分五场次向全校老同志重点解读</w:t>
      </w:r>
      <w:r w:rsidRPr="001B43A7">
        <w:rPr>
          <w:rFonts w:ascii="宋体" w:hAnsi="宋体"/>
          <w:sz w:val="24"/>
          <w:szCs w:val="24"/>
        </w:rPr>
        <w:t>3</w:t>
      </w:r>
      <w:r w:rsidRPr="001B43A7">
        <w:rPr>
          <w:rFonts w:ascii="宋体" w:hAnsi="宋体" w:hint="eastAsia"/>
          <w:sz w:val="24"/>
          <w:szCs w:val="24"/>
        </w:rPr>
        <w:t>号文件精神。</w:t>
      </w:r>
      <w:r w:rsidRPr="001B43A7">
        <w:rPr>
          <w:rFonts w:ascii="宋体" w:hAnsi="宋体"/>
          <w:sz w:val="24"/>
          <w:szCs w:val="24"/>
        </w:rPr>
        <w:t>4</w:t>
      </w:r>
      <w:r w:rsidRPr="001B43A7">
        <w:rPr>
          <w:rFonts w:ascii="宋体" w:hAnsi="宋体" w:hint="eastAsia"/>
          <w:sz w:val="24"/>
          <w:szCs w:val="24"/>
        </w:rPr>
        <w:t>月，我处编印</w:t>
      </w:r>
      <w:r w:rsidRPr="001B43A7">
        <w:rPr>
          <w:rFonts w:ascii="宋体" w:hAnsi="宋体"/>
          <w:sz w:val="24"/>
          <w:szCs w:val="24"/>
        </w:rPr>
        <w:t>500</w:t>
      </w:r>
      <w:r w:rsidRPr="001B43A7">
        <w:rPr>
          <w:rFonts w:ascii="宋体" w:hAnsi="宋体" w:hint="eastAsia"/>
          <w:sz w:val="24"/>
          <w:szCs w:val="24"/>
        </w:rPr>
        <w:t>份《离退休工作处简报（</w:t>
      </w:r>
      <w:r w:rsidRPr="001B43A7">
        <w:rPr>
          <w:rFonts w:ascii="宋体" w:hAnsi="宋体"/>
          <w:sz w:val="24"/>
          <w:szCs w:val="24"/>
        </w:rPr>
        <w:t>2016</w:t>
      </w:r>
      <w:r w:rsidRPr="001B43A7">
        <w:rPr>
          <w:rFonts w:ascii="宋体" w:hAnsi="宋体" w:hint="eastAsia"/>
          <w:sz w:val="24"/>
          <w:szCs w:val="24"/>
        </w:rPr>
        <w:t>年第</w:t>
      </w:r>
      <w:r w:rsidRPr="001B43A7">
        <w:rPr>
          <w:rFonts w:ascii="宋体" w:hAnsi="宋体"/>
          <w:sz w:val="24"/>
          <w:szCs w:val="24"/>
        </w:rPr>
        <w:t>2</w:t>
      </w:r>
      <w:r w:rsidRPr="001B43A7">
        <w:rPr>
          <w:rFonts w:ascii="宋体" w:hAnsi="宋体" w:hint="eastAsia"/>
          <w:sz w:val="24"/>
          <w:szCs w:val="24"/>
        </w:rPr>
        <w:t>期）》，其中刊印了中组部负责人就《关于进一步加强和改进离退休干部工作的意见》答记者问和中组织部领导在全国老干部局长会议上的讲话，下发至全校离退休教职工党支部、老年协会、老年大学和各二级单位，广泛宣传</w:t>
      </w:r>
      <w:r w:rsidRPr="001B43A7">
        <w:rPr>
          <w:rFonts w:ascii="宋体" w:hAnsi="宋体"/>
          <w:sz w:val="24"/>
          <w:szCs w:val="24"/>
        </w:rPr>
        <w:t>3</w:t>
      </w:r>
      <w:r w:rsidRPr="001B43A7">
        <w:rPr>
          <w:rFonts w:ascii="宋体" w:hAnsi="宋体" w:hint="eastAsia"/>
          <w:sz w:val="24"/>
          <w:szCs w:val="24"/>
        </w:rPr>
        <w:t>号文件精神。</w:t>
      </w:r>
      <w:r w:rsidRPr="001B43A7">
        <w:rPr>
          <w:rFonts w:ascii="宋体" w:hAnsi="宋体"/>
          <w:sz w:val="24"/>
          <w:szCs w:val="24"/>
        </w:rPr>
        <w:t>5</w:t>
      </w:r>
      <w:r w:rsidRPr="001B43A7">
        <w:rPr>
          <w:rFonts w:ascii="宋体" w:hAnsi="宋体" w:hint="eastAsia"/>
          <w:sz w:val="24"/>
          <w:szCs w:val="24"/>
        </w:rPr>
        <w:t>月，中央政治局就我国人口老龄化的形势和对策举行第三十二次集体学习。习近平总书记主持学习并做重要指示。我处又编印</w:t>
      </w:r>
      <w:r w:rsidRPr="001B43A7">
        <w:rPr>
          <w:rFonts w:ascii="宋体" w:hAnsi="宋体"/>
          <w:sz w:val="24"/>
          <w:szCs w:val="24"/>
        </w:rPr>
        <w:t>500</w:t>
      </w:r>
      <w:r w:rsidRPr="001B43A7">
        <w:rPr>
          <w:rFonts w:ascii="宋体" w:hAnsi="宋体" w:hint="eastAsia"/>
          <w:sz w:val="24"/>
          <w:szCs w:val="24"/>
        </w:rPr>
        <w:t>份《离退休工作处简报（</w:t>
      </w:r>
      <w:r w:rsidRPr="001B43A7">
        <w:rPr>
          <w:rFonts w:ascii="宋体" w:hAnsi="宋体"/>
          <w:sz w:val="24"/>
          <w:szCs w:val="24"/>
        </w:rPr>
        <w:t>2016</w:t>
      </w:r>
      <w:r w:rsidRPr="001B43A7">
        <w:rPr>
          <w:rFonts w:ascii="宋体" w:hAnsi="宋体" w:hint="eastAsia"/>
          <w:sz w:val="24"/>
          <w:szCs w:val="24"/>
        </w:rPr>
        <w:t>年第</w:t>
      </w:r>
      <w:r w:rsidRPr="001B43A7">
        <w:rPr>
          <w:rFonts w:ascii="宋体" w:hAnsi="宋体"/>
          <w:sz w:val="24"/>
          <w:szCs w:val="24"/>
        </w:rPr>
        <w:t>3</w:t>
      </w:r>
      <w:r w:rsidRPr="001B43A7">
        <w:rPr>
          <w:rFonts w:ascii="宋体" w:hAnsi="宋体" w:hint="eastAsia"/>
          <w:sz w:val="24"/>
          <w:szCs w:val="24"/>
        </w:rPr>
        <w:t>期）》下发至全校离退休教职工党支部、老年协会、老年大学和各二级单位，广泛学习宣传习近平总书记的讲话精神。与此同时，我们通过宣传橱窗、网站、《珞珈老年》、</w:t>
      </w:r>
      <w:r w:rsidRPr="001B43A7">
        <w:rPr>
          <w:rFonts w:ascii="宋体" w:hAnsi="宋体"/>
          <w:sz w:val="24"/>
          <w:szCs w:val="24"/>
        </w:rPr>
        <w:t>QQ</w:t>
      </w:r>
      <w:r w:rsidRPr="001B43A7">
        <w:rPr>
          <w:rFonts w:ascii="宋体" w:hAnsi="宋体" w:hint="eastAsia"/>
          <w:sz w:val="24"/>
          <w:szCs w:val="24"/>
        </w:rPr>
        <w:t>群和微信群等宣传阵地广泛宣传习总书记的讲话精神和上级文件精神。</w:t>
      </w:r>
    </w:p>
    <w:p w:rsidR="0033632D" w:rsidRPr="001B43A7" w:rsidRDefault="0033632D" w:rsidP="00C62837">
      <w:pPr>
        <w:pStyle w:val="2"/>
        <w:spacing w:before="156" w:after="156"/>
      </w:pPr>
      <w:r w:rsidRPr="001B43A7">
        <w:rPr>
          <w:rFonts w:hint="eastAsia"/>
        </w:rPr>
        <w:lastRenderedPageBreak/>
        <w:t>二、确保“两项待遇”落实到位，持续提升离退休老同志幸福指数</w:t>
      </w:r>
    </w:p>
    <w:p w:rsidR="0033632D" w:rsidRPr="001B43A7" w:rsidRDefault="0033632D" w:rsidP="00C62837">
      <w:pPr>
        <w:adjustRightInd w:val="0"/>
        <w:snapToGrid w:val="0"/>
        <w:spacing w:line="360" w:lineRule="auto"/>
        <w:ind w:firstLineChars="200" w:firstLine="480"/>
        <w:rPr>
          <w:rFonts w:ascii="宋体"/>
          <w:sz w:val="24"/>
          <w:szCs w:val="24"/>
        </w:rPr>
      </w:pPr>
      <w:r w:rsidRPr="001B43A7">
        <w:rPr>
          <w:rFonts w:ascii="宋体" w:hAnsi="宋体" w:hint="eastAsia"/>
          <w:sz w:val="24"/>
          <w:szCs w:val="24"/>
        </w:rPr>
        <w:t>历年来，学校党委和行政非常重视离退休工作，坚持将党中央对老同志们的关怀传达到位、各项政策执行到位，确保将老同志们的政治生活待遇落到实处。</w:t>
      </w:r>
    </w:p>
    <w:p w:rsidR="0033632D" w:rsidRPr="001B43A7" w:rsidRDefault="0033632D" w:rsidP="00766D68">
      <w:pPr>
        <w:adjustRightInd w:val="0"/>
        <w:snapToGrid w:val="0"/>
        <w:spacing w:beforeLines="30" w:afterLines="30" w:line="360" w:lineRule="auto"/>
        <w:ind w:firstLineChars="200" w:firstLine="482"/>
        <w:rPr>
          <w:rFonts w:ascii="黑体" w:eastAsia="黑体"/>
          <w:b/>
          <w:sz w:val="24"/>
          <w:szCs w:val="24"/>
        </w:rPr>
      </w:pPr>
      <w:r w:rsidRPr="001B43A7">
        <w:rPr>
          <w:rFonts w:ascii="黑体" w:eastAsia="黑体" w:hAnsi="宋体" w:hint="eastAsia"/>
          <w:b/>
          <w:sz w:val="24"/>
          <w:szCs w:val="24"/>
        </w:rPr>
        <w:t>落实政治待遇方面：</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黑体" w:eastAsia="黑体" w:hAnsi="宋体" w:hint="eastAsia"/>
          <w:b/>
          <w:sz w:val="24"/>
          <w:szCs w:val="24"/>
        </w:rPr>
        <w:t>一是坚持情况通报。</w:t>
      </w:r>
      <w:r w:rsidRPr="001B43A7">
        <w:rPr>
          <w:rFonts w:ascii="宋体" w:hAnsi="宋体" w:hint="eastAsia"/>
          <w:sz w:val="24"/>
          <w:szCs w:val="24"/>
        </w:rPr>
        <w:t>及时传达中央领导讲话和</w:t>
      </w:r>
      <w:r w:rsidRPr="001B43A7">
        <w:rPr>
          <w:rFonts w:ascii="宋体" w:hAnsi="宋体"/>
          <w:sz w:val="24"/>
          <w:szCs w:val="24"/>
        </w:rPr>
        <w:t>3</w:t>
      </w:r>
      <w:r w:rsidRPr="001B43A7">
        <w:rPr>
          <w:rFonts w:ascii="宋体" w:hAnsi="宋体" w:hint="eastAsia"/>
          <w:sz w:val="24"/>
          <w:szCs w:val="24"/>
        </w:rPr>
        <w:t>号文件精神。</w:t>
      </w:r>
      <w:r w:rsidRPr="001B43A7">
        <w:rPr>
          <w:rFonts w:ascii="黑体" w:eastAsia="黑体" w:hAnsi="宋体" w:hint="eastAsia"/>
          <w:b/>
          <w:sz w:val="24"/>
          <w:szCs w:val="24"/>
        </w:rPr>
        <w:t>二是坚持座谈调研。</w:t>
      </w:r>
      <w:r w:rsidRPr="001B43A7">
        <w:rPr>
          <w:rFonts w:ascii="宋体" w:hAnsi="宋体" w:hint="eastAsia"/>
          <w:sz w:val="24"/>
          <w:szCs w:val="24"/>
        </w:rPr>
        <w:t>校党委副书记、纪委书记黄泰岩先后两次到离退休工作处调研，与离退休工作处领导班子和老同志代表座谈，着重听取老同志们对学校建设和发展的意见和建议。</w:t>
      </w:r>
      <w:r w:rsidRPr="001B43A7">
        <w:rPr>
          <w:rFonts w:ascii="黑体" w:eastAsia="黑体" w:hAnsi="宋体" w:hint="eastAsia"/>
          <w:b/>
          <w:sz w:val="24"/>
          <w:szCs w:val="24"/>
        </w:rPr>
        <w:t>三是坚持走访慰问。</w:t>
      </w:r>
      <w:r w:rsidRPr="001B43A7">
        <w:rPr>
          <w:rFonts w:ascii="宋体" w:hAnsi="宋体" w:hint="eastAsia"/>
          <w:sz w:val="24"/>
          <w:szCs w:val="24"/>
        </w:rPr>
        <w:t>及时传递学校党委和行政对老同志们的关怀和关爱。春节前夕，学校领导、有关职能部门负责和各分党委走访慰问老领导、老教授、老工人和生活困难的老同志</w:t>
      </w:r>
      <w:r w:rsidRPr="001B43A7">
        <w:rPr>
          <w:rFonts w:ascii="宋体" w:hAnsi="宋体"/>
          <w:sz w:val="24"/>
          <w:szCs w:val="24"/>
        </w:rPr>
        <w:t>300</w:t>
      </w:r>
      <w:r w:rsidRPr="001B43A7">
        <w:rPr>
          <w:rFonts w:ascii="宋体" w:hAnsi="宋体" w:hint="eastAsia"/>
          <w:sz w:val="24"/>
          <w:szCs w:val="24"/>
        </w:rPr>
        <w:t>多人次。七一前夕，校党委书记韩进、时任校长李晓红、常务副校长冯友梅和党委副书记、纪委书记黄泰岩分别走访慰问了老党员代表，给他们送上慰问金，并致以节日问候和美好的祝福。</w:t>
      </w:r>
      <w:r w:rsidRPr="001B43A7">
        <w:rPr>
          <w:rFonts w:ascii="宋体" w:hAnsi="宋体"/>
          <w:sz w:val="24"/>
          <w:szCs w:val="24"/>
        </w:rPr>
        <w:t>10</w:t>
      </w:r>
      <w:r w:rsidRPr="001B43A7">
        <w:rPr>
          <w:rFonts w:ascii="宋体" w:hAnsi="宋体" w:hint="eastAsia"/>
          <w:sz w:val="24"/>
          <w:szCs w:val="24"/>
        </w:rPr>
        <w:t>月，校党委书记韩进代表学校看望了老红军张焕潮，为他颁发了“中国工农红军长征胜利</w:t>
      </w:r>
      <w:r w:rsidRPr="001B43A7">
        <w:rPr>
          <w:rFonts w:ascii="宋体" w:hAnsi="宋体"/>
          <w:sz w:val="24"/>
          <w:szCs w:val="24"/>
        </w:rPr>
        <w:t>80</w:t>
      </w:r>
      <w:r w:rsidRPr="001B43A7">
        <w:rPr>
          <w:rFonts w:ascii="宋体" w:hAnsi="宋体" w:hint="eastAsia"/>
          <w:sz w:val="24"/>
          <w:szCs w:val="24"/>
        </w:rPr>
        <w:t>周年”纪念章。</w:t>
      </w:r>
      <w:r w:rsidRPr="001B43A7">
        <w:rPr>
          <w:rFonts w:ascii="宋体" w:hAnsi="宋体"/>
          <w:sz w:val="24"/>
          <w:szCs w:val="24"/>
        </w:rPr>
        <w:t>12</w:t>
      </w:r>
      <w:r w:rsidRPr="001B43A7">
        <w:rPr>
          <w:rFonts w:ascii="宋体" w:hAnsi="宋体" w:hint="eastAsia"/>
          <w:sz w:val="24"/>
          <w:szCs w:val="24"/>
        </w:rPr>
        <w:t>月，新任校长窦贤康登门看望老校领导、老专家、老教授，与他们共探学校发展大计，共商青年人才培养。各二级单位负责人坚持重大节日慰问老同志制度。</w:t>
      </w:r>
      <w:r w:rsidRPr="001B43A7">
        <w:rPr>
          <w:rFonts w:ascii="黑体" w:eastAsia="黑体" w:hAnsi="宋体" w:hint="eastAsia"/>
          <w:b/>
          <w:sz w:val="24"/>
          <w:szCs w:val="24"/>
        </w:rPr>
        <w:t>四是坚持组织老同志参观考察。</w:t>
      </w:r>
      <w:r w:rsidRPr="001B43A7">
        <w:rPr>
          <w:rFonts w:ascii="宋体" w:hAnsi="宋体" w:hint="eastAsia"/>
          <w:sz w:val="24"/>
          <w:szCs w:val="24"/>
        </w:rPr>
        <w:t>离退休工作处分别组织校老协理事、党支部书记、老年大学校务委员及班长、关工委负责人和“五老”成员参观考察近</w:t>
      </w:r>
      <w:r w:rsidRPr="001B43A7">
        <w:rPr>
          <w:rFonts w:ascii="宋体" w:hAnsi="宋体"/>
          <w:sz w:val="24"/>
          <w:szCs w:val="24"/>
        </w:rPr>
        <w:t>1000</w:t>
      </w:r>
      <w:r w:rsidRPr="001B43A7">
        <w:rPr>
          <w:rFonts w:ascii="宋体" w:hAnsi="宋体" w:hint="eastAsia"/>
          <w:sz w:val="24"/>
          <w:szCs w:val="24"/>
        </w:rPr>
        <w:t>人次；各二级单位组织老同志参观考察近万人次。</w:t>
      </w:r>
      <w:r w:rsidRPr="001B43A7">
        <w:rPr>
          <w:rFonts w:ascii="黑体" w:eastAsia="黑体" w:hAnsi="宋体" w:hint="eastAsia"/>
          <w:b/>
          <w:sz w:val="24"/>
          <w:szCs w:val="24"/>
        </w:rPr>
        <w:t>五是坚持重要举措和规章制度出台之前听取老同志意见。六是坚持重要活动邀请老同志参加。</w:t>
      </w:r>
      <w:r w:rsidRPr="001B43A7">
        <w:rPr>
          <w:rFonts w:ascii="宋体" w:hAnsi="宋体"/>
          <w:sz w:val="24"/>
          <w:szCs w:val="24"/>
        </w:rPr>
        <w:t>1</w:t>
      </w:r>
      <w:r w:rsidRPr="001B43A7">
        <w:rPr>
          <w:rFonts w:ascii="宋体" w:hAnsi="宋体" w:hint="eastAsia"/>
          <w:sz w:val="24"/>
          <w:szCs w:val="24"/>
        </w:rPr>
        <w:t>月</w:t>
      </w:r>
      <w:r w:rsidRPr="001B43A7">
        <w:rPr>
          <w:rFonts w:ascii="宋体" w:hAnsi="宋体"/>
          <w:sz w:val="24"/>
          <w:szCs w:val="24"/>
        </w:rPr>
        <w:t>20</w:t>
      </w:r>
      <w:r w:rsidRPr="001B43A7">
        <w:rPr>
          <w:rFonts w:ascii="宋体" w:hAnsi="宋体" w:hint="eastAsia"/>
          <w:sz w:val="24"/>
          <w:szCs w:val="24"/>
        </w:rPr>
        <w:t>日，学校召开第七届教职工代表大会第五次会议，特邀老同志代表参加会议。春节前夕，学校邀请老同志代表出席</w:t>
      </w:r>
      <w:r w:rsidRPr="001B43A7">
        <w:rPr>
          <w:rFonts w:ascii="宋体" w:hAnsi="宋体"/>
          <w:sz w:val="24"/>
          <w:szCs w:val="24"/>
        </w:rPr>
        <w:t>2016</w:t>
      </w:r>
      <w:r w:rsidRPr="001B43A7">
        <w:rPr>
          <w:rFonts w:ascii="宋体" w:hAnsi="宋体" w:hint="eastAsia"/>
          <w:sz w:val="24"/>
          <w:szCs w:val="24"/>
        </w:rPr>
        <w:t>年新春团拜会，退休教授朱传啓作为老同志代表发言。刘绪贻、杨玉华、曾云鹗三位百岁老人通过视频为大家送上新年祝福。</w:t>
      </w:r>
      <w:r w:rsidRPr="001B43A7">
        <w:rPr>
          <w:rFonts w:ascii="黑体" w:eastAsia="黑体" w:hAnsi="宋体" w:hint="eastAsia"/>
          <w:b/>
          <w:sz w:val="24"/>
          <w:szCs w:val="24"/>
        </w:rPr>
        <w:t>七是坚持集体祝寿。</w:t>
      </w:r>
      <w:r w:rsidRPr="001B43A7">
        <w:rPr>
          <w:rFonts w:ascii="宋体" w:hAnsi="宋体" w:hint="eastAsia"/>
          <w:sz w:val="24"/>
          <w:szCs w:val="24"/>
        </w:rPr>
        <w:t>学校坚持为高龄老同志举行集体祝寿活动。</w:t>
      </w:r>
      <w:r w:rsidRPr="001B43A7">
        <w:rPr>
          <w:rFonts w:ascii="宋体" w:hAnsi="宋体"/>
          <w:sz w:val="24"/>
          <w:szCs w:val="24"/>
        </w:rPr>
        <w:t>1</w:t>
      </w:r>
      <w:r w:rsidRPr="001B43A7">
        <w:rPr>
          <w:rFonts w:ascii="宋体" w:hAnsi="宋体" w:hint="eastAsia"/>
          <w:sz w:val="24"/>
          <w:szCs w:val="24"/>
        </w:rPr>
        <w:t>月</w:t>
      </w:r>
      <w:r w:rsidRPr="001B43A7">
        <w:rPr>
          <w:rFonts w:ascii="宋体" w:hAnsi="宋体"/>
          <w:sz w:val="24"/>
          <w:szCs w:val="24"/>
        </w:rPr>
        <w:t>12</w:t>
      </w:r>
      <w:r w:rsidRPr="001B43A7">
        <w:rPr>
          <w:rFonts w:ascii="宋体" w:hAnsi="宋体" w:hint="eastAsia"/>
          <w:sz w:val="24"/>
          <w:szCs w:val="24"/>
        </w:rPr>
        <w:t>日，校党委书记韩进、时任校长李晓红、党委副书记黄泰岩和有关职能部门负责人为年满</w:t>
      </w:r>
      <w:r w:rsidRPr="001B43A7">
        <w:rPr>
          <w:rFonts w:ascii="宋体" w:hAnsi="宋体"/>
          <w:sz w:val="24"/>
          <w:szCs w:val="24"/>
        </w:rPr>
        <w:t>80</w:t>
      </w:r>
      <w:r w:rsidRPr="001B43A7">
        <w:rPr>
          <w:rFonts w:ascii="宋体" w:hAnsi="宋体" w:hint="eastAsia"/>
          <w:sz w:val="24"/>
          <w:szCs w:val="24"/>
        </w:rPr>
        <w:t>岁、</w:t>
      </w:r>
      <w:r w:rsidRPr="001B43A7">
        <w:rPr>
          <w:rFonts w:ascii="宋体" w:hAnsi="宋体"/>
          <w:sz w:val="24"/>
          <w:szCs w:val="24"/>
        </w:rPr>
        <w:t>90</w:t>
      </w:r>
      <w:r w:rsidRPr="001B43A7">
        <w:rPr>
          <w:rFonts w:ascii="宋体" w:hAnsi="宋体" w:hint="eastAsia"/>
          <w:sz w:val="24"/>
          <w:szCs w:val="24"/>
        </w:rPr>
        <w:t>岁和</w:t>
      </w:r>
      <w:r w:rsidRPr="001B43A7">
        <w:rPr>
          <w:rFonts w:ascii="宋体" w:hAnsi="宋体"/>
          <w:sz w:val="24"/>
          <w:szCs w:val="24"/>
        </w:rPr>
        <w:t>100</w:t>
      </w:r>
      <w:r w:rsidRPr="001B43A7">
        <w:rPr>
          <w:rFonts w:ascii="宋体" w:hAnsi="宋体" w:hint="eastAsia"/>
          <w:sz w:val="24"/>
          <w:szCs w:val="24"/>
        </w:rPr>
        <w:t>岁的老寿星举行集体祝寿活动；各二级单位也分别为本单位高龄老人祝寿。</w:t>
      </w:r>
    </w:p>
    <w:p w:rsidR="0033632D" w:rsidRPr="001B43A7" w:rsidRDefault="0033632D" w:rsidP="00766D68">
      <w:pPr>
        <w:adjustRightInd w:val="0"/>
        <w:snapToGrid w:val="0"/>
        <w:spacing w:beforeLines="30" w:afterLines="30" w:line="360" w:lineRule="auto"/>
        <w:ind w:firstLineChars="200" w:firstLine="482"/>
        <w:rPr>
          <w:rFonts w:ascii="黑体" w:eastAsia="黑体" w:hAnsi="宋体"/>
          <w:b/>
          <w:sz w:val="24"/>
          <w:szCs w:val="24"/>
        </w:rPr>
      </w:pPr>
      <w:r w:rsidRPr="001B43A7">
        <w:rPr>
          <w:rFonts w:ascii="黑体" w:eastAsia="黑体" w:hAnsi="宋体" w:hint="eastAsia"/>
          <w:b/>
          <w:sz w:val="24"/>
          <w:szCs w:val="24"/>
        </w:rPr>
        <w:t>生活待遇方面：</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黑体" w:eastAsia="黑体" w:hAnsi="宋体" w:hint="eastAsia"/>
          <w:b/>
          <w:sz w:val="24"/>
          <w:szCs w:val="24"/>
        </w:rPr>
        <w:t>一是及时提高工资标准。</w:t>
      </w:r>
      <w:r w:rsidRPr="001B43A7">
        <w:rPr>
          <w:rFonts w:ascii="宋体" w:hAnsi="宋体" w:hint="eastAsia"/>
          <w:sz w:val="24"/>
          <w:szCs w:val="24"/>
        </w:rPr>
        <w:t>《国务院办公厅转发人力资源社会保障部财政部关于调整机关事业单位工作人员基本工资标准和增加机关事业单位离休人员离休费三个实施方案的通知》（国办发〔</w:t>
      </w:r>
      <w:r w:rsidRPr="001B43A7">
        <w:rPr>
          <w:rFonts w:ascii="宋体" w:hAnsi="宋体"/>
          <w:sz w:val="24"/>
          <w:szCs w:val="24"/>
        </w:rPr>
        <w:t>2016</w:t>
      </w:r>
      <w:r w:rsidRPr="001B43A7">
        <w:rPr>
          <w:rFonts w:ascii="宋体" w:hAnsi="宋体" w:hint="eastAsia"/>
          <w:sz w:val="24"/>
          <w:szCs w:val="24"/>
        </w:rPr>
        <w:t>〕</w:t>
      </w:r>
      <w:r w:rsidRPr="001B43A7">
        <w:rPr>
          <w:rFonts w:ascii="宋体" w:hAnsi="宋体"/>
          <w:sz w:val="24"/>
          <w:szCs w:val="24"/>
        </w:rPr>
        <w:t>62</w:t>
      </w:r>
      <w:r w:rsidRPr="001B43A7">
        <w:rPr>
          <w:rFonts w:ascii="宋体" w:hAnsi="宋体" w:hint="eastAsia"/>
          <w:sz w:val="24"/>
          <w:szCs w:val="24"/>
        </w:rPr>
        <w:t>号）和《湖北省人力资源社会保障厅、湖北省财政厅《关于</w:t>
      </w:r>
      <w:r w:rsidRPr="001B43A7">
        <w:rPr>
          <w:rFonts w:ascii="宋体" w:hAnsi="宋体"/>
          <w:sz w:val="24"/>
          <w:szCs w:val="24"/>
        </w:rPr>
        <w:t>2016</w:t>
      </w:r>
      <w:r w:rsidRPr="001B43A7">
        <w:rPr>
          <w:rFonts w:ascii="宋体" w:hAnsi="宋体" w:hint="eastAsia"/>
          <w:sz w:val="24"/>
          <w:szCs w:val="24"/>
        </w:rPr>
        <w:lastRenderedPageBreak/>
        <w:t>年调整全省退休人员基本养老金的通知》（鄂人社发〔</w:t>
      </w:r>
      <w:r w:rsidRPr="001B43A7">
        <w:rPr>
          <w:rFonts w:ascii="宋体" w:hAnsi="宋体"/>
          <w:sz w:val="24"/>
          <w:szCs w:val="24"/>
        </w:rPr>
        <w:t>2016</w:t>
      </w:r>
      <w:r w:rsidRPr="001B43A7">
        <w:rPr>
          <w:rFonts w:ascii="宋体" w:hAnsi="宋体" w:hint="eastAsia"/>
          <w:sz w:val="24"/>
          <w:szCs w:val="24"/>
        </w:rPr>
        <w:t>〕</w:t>
      </w:r>
      <w:r w:rsidRPr="001B43A7">
        <w:rPr>
          <w:rFonts w:ascii="宋体" w:hAnsi="宋体"/>
          <w:sz w:val="24"/>
          <w:szCs w:val="24"/>
        </w:rPr>
        <w:t>37</w:t>
      </w:r>
      <w:r w:rsidRPr="001B43A7">
        <w:rPr>
          <w:rFonts w:ascii="宋体" w:hAnsi="宋体" w:hint="eastAsia"/>
          <w:sz w:val="24"/>
          <w:szCs w:val="24"/>
        </w:rPr>
        <w:t>号）下发后，学校及时研究贯彻落实文件的实施方案，从</w:t>
      </w:r>
      <w:r w:rsidRPr="001B43A7">
        <w:rPr>
          <w:rFonts w:ascii="宋体" w:hAnsi="宋体"/>
          <w:sz w:val="24"/>
          <w:szCs w:val="24"/>
        </w:rPr>
        <w:t>7</w:t>
      </w:r>
      <w:r w:rsidRPr="001B43A7">
        <w:rPr>
          <w:rFonts w:ascii="宋体" w:hAnsi="宋体" w:hint="eastAsia"/>
          <w:sz w:val="24"/>
          <w:szCs w:val="24"/>
        </w:rPr>
        <w:t>月</w:t>
      </w:r>
      <w:r w:rsidRPr="001B43A7">
        <w:rPr>
          <w:rFonts w:ascii="宋体" w:hAnsi="宋体"/>
          <w:sz w:val="24"/>
          <w:szCs w:val="24"/>
        </w:rPr>
        <w:t>1</w:t>
      </w:r>
      <w:r w:rsidRPr="001B43A7">
        <w:rPr>
          <w:rFonts w:ascii="宋体" w:hAnsi="宋体" w:hint="eastAsia"/>
          <w:sz w:val="24"/>
          <w:szCs w:val="24"/>
        </w:rPr>
        <w:t>日起，我校离退休老同志按照文件标准和要求执行。</w:t>
      </w:r>
      <w:r w:rsidRPr="001B43A7">
        <w:rPr>
          <w:rFonts w:ascii="黑体" w:eastAsia="黑体" w:hAnsi="宋体" w:hint="eastAsia"/>
          <w:b/>
          <w:sz w:val="24"/>
          <w:szCs w:val="24"/>
        </w:rPr>
        <w:t>二是多维度落实医疗待遇。</w:t>
      </w:r>
      <w:r w:rsidRPr="001B43A7">
        <w:rPr>
          <w:rFonts w:ascii="宋体" w:hAnsi="宋体" w:hint="eastAsia"/>
          <w:sz w:val="24"/>
          <w:szCs w:val="24"/>
        </w:rPr>
        <w:t>协助校医院完成医药费报销、直补转诊和全体老同志体检工作；帮助居住在外地的离休干部报销医药费；协助校工会完成离退休教职工大病救助的申报、预审等工作；</w:t>
      </w:r>
      <w:r w:rsidRPr="001B43A7">
        <w:rPr>
          <w:rFonts w:ascii="黑体" w:eastAsia="黑体" w:hAnsi="宋体" w:hint="eastAsia"/>
          <w:b/>
          <w:sz w:val="24"/>
          <w:szCs w:val="24"/>
        </w:rPr>
        <w:t>三是福利费落实到位。</w:t>
      </w:r>
      <w:r w:rsidRPr="001B43A7">
        <w:rPr>
          <w:rFonts w:ascii="宋体" w:hAnsi="宋体" w:hint="eastAsia"/>
          <w:sz w:val="24"/>
          <w:szCs w:val="24"/>
        </w:rPr>
        <w:t>离退休老同志参照在职职工享受每年人均</w:t>
      </w:r>
      <w:r w:rsidRPr="001B43A7">
        <w:rPr>
          <w:rFonts w:ascii="宋体" w:hAnsi="宋体"/>
          <w:sz w:val="24"/>
          <w:szCs w:val="24"/>
        </w:rPr>
        <w:t>1450</w:t>
      </w:r>
      <w:r w:rsidRPr="001B43A7">
        <w:rPr>
          <w:rFonts w:ascii="宋体" w:hAnsi="宋体" w:hint="eastAsia"/>
          <w:sz w:val="24"/>
          <w:szCs w:val="24"/>
        </w:rPr>
        <w:t>元的福利费。为确保经费合理使用，离退休工作处出台《关于学校离退休教职工福利费使用管理的函》（武大离退函〔</w:t>
      </w:r>
      <w:r w:rsidRPr="001B43A7">
        <w:rPr>
          <w:rFonts w:ascii="宋体" w:hAnsi="宋体"/>
          <w:sz w:val="24"/>
          <w:szCs w:val="24"/>
        </w:rPr>
        <w:t>2016</w:t>
      </w:r>
      <w:r w:rsidRPr="001B43A7">
        <w:rPr>
          <w:rFonts w:ascii="宋体" w:hAnsi="宋体" w:hint="eastAsia"/>
          <w:sz w:val="24"/>
          <w:szCs w:val="24"/>
        </w:rPr>
        <w:t>〕</w:t>
      </w:r>
      <w:r w:rsidRPr="001B43A7">
        <w:rPr>
          <w:rFonts w:ascii="宋体" w:hAnsi="宋体"/>
          <w:sz w:val="24"/>
          <w:szCs w:val="24"/>
        </w:rPr>
        <w:t>2</w:t>
      </w:r>
      <w:r w:rsidRPr="001B43A7">
        <w:rPr>
          <w:rFonts w:ascii="宋体" w:hAnsi="宋体" w:hint="eastAsia"/>
          <w:sz w:val="24"/>
          <w:szCs w:val="24"/>
        </w:rPr>
        <w:t>号），指导各二级单位开展活动。春节前夕和端午节前夕，圆满完成全校离退休老同志两次</w:t>
      </w:r>
      <w:r w:rsidRPr="001B43A7">
        <w:rPr>
          <w:rFonts w:ascii="宋体" w:hAnsi="宋体"/>
          <w:sz w:val="24"/>
          <w:szCs w:val="24"/>
        </w:rPr>
        <w:t>13</w:t>
      </w:r>
      <w:r w:rsidRPr="001B43A7">
        <w:rPr>
          <w:rFonts w:ascii="宋体"/>
          <w:sz w:val="24"/>
          <w:szCs w:val="24"/>
        </w:rPr>
        <w:t>000</w:t>
      </w:r>
      <w:r w:rsidRPr="001B43A7">
        <w:rPr>
          <w:rFonts w:ascii="宋体" w:hAnsi="宋体" w:hint="eastAsia"/>
          <w:sz w:val="24"/>
          <w:szCs w:val="24"/>
        </w:rPr>
        <w:t>多人次的节日慰问品的采购和发放工作。</w:t>
      </w:r>
      <w:r w:rsidRPr="001B43A7">
        <w:rPr>
          <w:rFonts w:ascii="黑体" w:eastAsia="黑体" w:hAnsi="宋体" w:hint="eastAsia"/>
          <w:b/>
          <w:sz w:val="24"/>
          <w:szCs w:val="24"/>
        </w:rPr>
        <w:t>四是坚持助老帮困。</w:t>
      </w:r>
      <w:r w:rsidRPr="001B43A7">
        <w:rPr>
          <w:rFonts w:ascii="宋体" w:hAnsi="宋体" w:hint="eastAsia"/>
          <w:sz w:val="24"/>
          <w:szCs w:val="24"/>
        </w:rPr>
        <w:t>持续开展助老帮困活动。离退休工作处工作人员采取结对帮扶的形式，每名工作人员重点联系</w:t>
      </w:r>
      <w:r w:rsidRPr="001B43A7">
        <w:rPr>
          <w:rFonts w:ascii="宋体" w:hAnsi="宋体"/>
          <w:sz w:val="24"/>
          <w:szCs w:val="24"/>
        </w:rPr>
        <w:t>2-3</w:t>
      </w:r>
      <w:r w:rsidRPr="001B43A7">
        <w:rPr>
          <w:rFonts w:ascii="宋体" w:hAnsi="宋体" w:hint="eastAsia"/>
          <w:sz w:val="24"/>
          <w:szCs w:val="24"/>
        </w:rPr>
        <w:t>名高龄、空巢、孤寡和失能老人，并通过走访慰问、解决生活困难等方式进行重点帮扶。春节和七一前夕，共完成</w:t>
      </w:r>
      <w:r w:rsidRPr="001B43A7">
        <w:rPr>
          <w:rFonts w:ascii="宋体" w:hAnsi="宋体"/>
          <w:sz w:val="24"/>
          <w:szCs w:val="24"/>
        </w:rPr>
        <w:t>294</w:t>
      </w:r>
      <w:r w:rsidRPr="001B43A7">
        <w:rPr>
          <w:rFonts w:ascii="宋体" w:hAnsi="宋体" w:hint="eastAsia"/>
          <w:sz w:val="24"/>
          <w:szCs w:val="24"/>
        </w:rPr>
        <w:t>人次的困难补助工作，共发放困难补助金</w:t>
      </w:r>
      <w:r w:rsidRPr="001B43A7">
        <w:rPr>
          <w:rFonts w:ascii="宋体" w:hAnsi="宋体"/>
          <w:sz w:val="24"/>
          <w:szCs w:val="24"/>
        </w:rPr>
        <w:t>47.4</w:t>
      </w:r>
      <w:r w:rsidRPr="001B43A7">
        <w:rPr>
          <w:rFonts w:ascii="宋体" w:hAnsi="宋体" w:hint="eastAsia"/>
          <w:sz w:val="24"/>
          <w:szCs w:val="24"/>
        </w:rPr>
        <w:t>万元。</w:t>
      </w:r>
    </w:p>
    <w:p w:rsidR="0033632D" w:rsidRPr="001B43A7" w:rsidRDefault="0033632D" w:rsidP="00C62837">
      <w:pPr>
        <w:pStyle w:val="2"/>
        <w:spacing w:before="156" w:after="156"/>
        <w:ind w:firstLine="627"/>
        <w:rPr>
          <w:spacing w:val="-4"/>
        </w:rPr>
      </w:pPr>
      <w:r w:rsidRPr="001B43A7">
        <w:rPr>
          <w:rFonts w:hint="eastAsia"/>
          <w:spacing w:val="-4"/>
        </w:rPr>
        <w:t>三、建好“两个阵地”，不断丰富和满足老同志的精神文化需求</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b/>
          <w:sz w:val="24"/>
          <w:szCs w:val="24"/>
        </w:rPr>
        <w:t>1.</w:t>
      </w:r>
      <w:r w:rsidRPr="001B43A7">
        <w:rPr>
          <w:rFonts w:ascii="Times New Roman" w:eastAsia="黑体" w:hAnsi="Times New Roman" w:hint="eastAsia"/>
          <w:b/>
          <w:sz w:val="24"/>
          <w:szCs w:val="24"/>
        </w:rPr>
        <w:t>以安全建设为重点，加强各校区老同志活动中心建设。</w:t>
      </w:r>
      <w:r w:rsidRPr="001B43A7">
        <w:rPr>
          <w:rFonts w:ascii="宋体" w:hAnsi="宋体" w:hint="eastAsia"/>
          <w:sz w:val="24"/>
          <w:szCs w:val="24"/>
        </w:rPr>
        <w:t>在活动中心硬件建设方面，全年投入经费</w:t>
      </w:r>
      <w:r w:rsidRPr="001B43A7">
        <w:rPr>
          <w:rFonts w:ascii="宋体" w:hAnsi="宋体"/>
          <w:sz w:val="24"/>
          <w:szCs w:val="24"/>
        </w:rPr>
        <w:t>35</w:t>
      </w:r>
      <w:r w:rsidRPr="001B43A7">
        <w:rPr>
          <w:rFonts w:ascii="宋体" w:hAnsi="宋体" w:hint="eastAsia"/>
          <w:sz w:val="24"/>
          <w:szCs w:val="24"/>
        </w:rPr>
        <w:t>万元左右，对四个校区的活动中心进行维修，并更新维护活动中心设备、器材</w:t>
      </w:r>
      <w:r w:rsidRPr="001B43A7">
        <w:rPr>
          <w:rFonts w:ascii="宋体" w:hAnsi="宋体"/>
          <w:sz w:val="24"/>
          <w:szCs w:val="24"/>
        </w:rPr>
        <w:t>10</w:t>
      </w:r>
      <w:r w:rsidRPr="001B43A7">
        <w:rPr>
          <w:rFonts w:ascii="宋体" w:hAnsi="宋体" w:hint="eastAsia"/>
          <w:sz w:val="24"/>
          <w:szCs w:val="24"/>
        </w:rPr>
        <w:t>余个。在安全管理方面，按照学校安全保卫工作要求和离退休工作处活动中心管理制度，离退休工作处分管安全和活动建设的副处长坚持每月去各校区活动中心巡查，发现问题及时整改；各区办公室主任作为各校区活动中心安全负责人，轮流值班，确保每天早晚均有工作人员巡查活动中心并做好安全日志记录。维修一校区活动中心逃生通道、改造三校区活动中心东南门口等场地，确保老同志活动安全。</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b/>
          <w:sz w:val="24"/>
          <w:szCs w:val="24"/>
        </w:rPr>
        <w:t>2.</w:t>
      </w:r>
      <w:r w:rsidRPr="001B43A7">
        <w:rPr>
          <w:rFonts w:ascii="Times New Roman" w:eastAsia="黑体" w:hAnsi="Times New Roman" w:hint="eastAsia"/>
          <w:b/>
          <w:sz w:val="24"/>
          <w:szCs w:val="24"/>
        </w:rPr>
        <w:t>以老年大学成立十周年为契机，加强老年大学建设。一是圆满举办纪念老年大学成立十周年系列活动。</w:t>
      </w:r>
      <w:r w:rsidRPr="001B43A7">
        <w:rPr>
          <w:rFonts w:ascii="宋体" w:hAnsi="宋体" w:hint="eastAsia"/>
          <w:sz w:val="24"/>
          <w:szCs w:val="24"/>
        </w:rPr>
        <w:t>出版老年大学十周年纪念册</w:t>
      </w:r>
      <w:r w:rsidRPr="001B43A7">
        <w:rPr>
          <w:rFonts w:ascii="宋体" w:hAnsi="宋体"/>
          <w:sz w:val="24"/>
          <w:szCs w:val="24"/>
        </w:rPr>
        <w:t>1</w:t>
      </w:r>
      <w:r w:rsidRPr="001B43A7">
        <w:rPr>
          <w:rFonts w:ascii="宋体" w:hAnsi="宋体" w:hint="eastAsia"/>
          <w:sz w:val="24"/>
          <w:szCs w:val="24"/>
        </w:rPr>
        <w:t>本、文件汇编</w:t>
      </w:r>
      <w:r w:rsidRPr="001B43A7">
        <w:rPr>
          <w:rFonts w:ascii="宋体" w:hAnsi="宋体"/>
          <w:sz w:val="24"/>
          <w:szCs w:val="24"/>
        </w:rPr>
        <w:t>1</w:t>
      </w:r>
      <w:r w:rsidRPr="001B43A7">
        <w:rPr>
          <w:rFonts w:ascii="宋体" w:hAnsi="宋体" w:hint="eastAsia"/>
          <w:sz w:val="24"/>
          <w:szCs w:val="24"/>
        </w:rPr>
        <w:t>本、论文集</w:t>
      </w:r>
      <w:r w:rsidRPr="001B43A7">
        <w:rPr>
          <w:rFonts w:ascii="宋体" w:hAnsi="宋体"/>
          <w:sz w:val="24"/>
          <w:szCs w:val="24"/>
        </w:rPr>
        <w:t>1</w:t>
      </w:r>
      <w:r w:rsidRPr="001B43A7">
        <w:rPr>
          <w:rFonts w:ascii="宋体" w:hAnsi="宋体" w:hint="eastAsia"/>
          <w:sz w:val="24"/>
          <w:szCs w:val="24"/>
        </w:rPr>
        <w:t>本；完成老年大学十周年纪录片</w:t>
      </w:r>
      <w:r w:rsidRPr="001B43A7">
        <w:rPr>
          <w:rFonts w:ascii="宋体" w:hAnsi="宋体"/>
          <w:sz w:val="24"/>
          <w:szCs w:val="24"/>
        </w:rPr>
        <w:t>1</w:t>
      </w:r>
      <w:r w:rsidRPr="001B43A7">
        <w:rPr>
          <w:rFonts w:ascii="宋体" w:hAnsi="宋体" w:hint="eastAsia"/>
          <w:sz w:val="24"/>
          <w:szCs w:val="24"/>
        </w:rPr>
        <w:t>部；举办老年大学成立十周年教师座谈会；成功举办老年大学成立十周年纪念大会，常务副校长冯友梅、省委老干部局副局长项俊出席纪念大会并讲话，学校有关部门负责人、老年大学学员、教师代表</w:t>
      </w:r>
      <w:r w:rsidRPr="001B43A7">
        <w:rPr>
          <w:rFonts w:ascii="宋体" w:hAnsi="宋体"/>
          <w:sz w:val="24"/>
          <w:szCs w:val="24"/>
        </w:rPr>
        <w:t>300</w:t>
      </w:r>
      <w:r w:rsidRPr="001B43A7">
        <w:rPr>
          <w:rFonts w:ascii="宋体" w:hAnsi="宋体" w:hint="eastAsia"/>
          <w:sz w:val="24"/>
          <w:szCs w:val="24"/>
        </w:rPr>
        <w:t>多人参加纪念大会。</w:t>
      </w:r>
      <w:r w:rsidRPr="001B43A7">
        <w:rPr>
          <w:rFonts w:ascii="Times New Roman" w:eastAsia="黑体" w:hAnsi="Times New Roman" w:hint="eastAsia"/>
          <w:b/>
          <w:sz w:val="24"/>
          <w:szCs w:val="24"/>
        </w:rPr>
        <w:t>二是顺利完成老年大学全年招生和教学等任务。</w:t>
      </w:r>
      <w:r w:rsidRPr="001B43A7">
        <w:rPr>
          <w:rFonts w:ascii="宋体" w:hAnsi="宋体"/>
          <w:sz w:val="24"/>
          <w:szCs w:val="24"/>
        </w:rPr>
        <w:t>2016</w:t>
      </w:r>
      <w:r w:rsidRPr="001B43A7">
        <w:rPr>
          <w:rFonts w:ascii="宋体" w:hAnsi="宋体" w:hint="eastAsia"/>
          <w:sz w:val="24"/>
          <w:szCs w:val="24"/>
        </w:rPr>
        <w:t>年共开设</w:t>
      </w:r>
      <w:r w:rsidRPr="001B43A7">
        <w:rPr>
          <w:rFonts w:ascii="宋体" w:hAnsi="宋体"/>
          <w:sz w:val="24"/>
          <w:szCs w:val="24"/>
        </w:rPr>
        <w:t>19</w:t>
      </w:r>
      <w:r w:rsidRPr="001B43A7">
        <w:rPr>
          <w:rFonts w:ascii="宋体" w:hAnsi="宋体" w:hint="eastAsia"/>
          <w:sz w:val="24"/>
          <w:szCs w:val="24"/>
        </w:rPr>
        <w:t>个类别</w:t>
      </w:r>
      <w:r w:rsidRPr="001B43A7">
        <w:rPr>
          <w:rFonts w:ascii="宋体" w:hAnsi="宋体"/>
          <w:sz w:val="24"/>
          <w:szCs w:val="24"/>
        </w:rPr>
        <w:t>72</w:t>
      </w:r>
      <w:r w:rsidRPr="001B43A7">
        <w:rPr>
          <w:rFonts w:ascii="宋体" w:hAnsi="宋体" w:hint="eastAsia"/>
          <w:sz w:val="24"/>
          <w:szCs w:val="24"/>
        </w:rPr>
        <w:t>个教学班，招生</w:t>
      </w:r>
      <w:r w:rsidRPr="001B43A7">
        <w:rPr>
          <w:rFonts w:ascii="宋体" w:hAnsi="宋体"/>
          <w:sz w:val="24"/>
          <w:szCs w:val="24"/>
        </w:rPr>
        <w:t>4100</w:t>
      </w:r>
      <w:r w:rsidRPr="001B43A7">
        <w:rPr>
          <w:rFonts w:ascii="宋体" w:hAnsi="宋体" w:hint="eastAsia"/>
          <w:sz w:val="24"/>
          <w:szCs w:val="24"/>
        </w:rPr>
        <w:t>余人次，投入经费约</w:t>
      </w:r>
      <w:r w:rsidRPr="001B43A7">
        <w:rPr>
          <w:rFonts w:ascii="宋体" w:hAnsi="宋体"/>
          <w:sz w:val="24"/>
          <w:szCs w:val="24"/>
        </w:rPr>
        <w:t>66</w:t>
      </w:r>
      <w:r w:rsidRPr="001B43A7">
        <w:rPr>
          <w:rFonts w:ascii="宋体" w:hAnsi="宋体" w:hint="eastAsia"/>
          <w:sz w:val="24"/>
          <w:szCs w:val="24"/>
        </w:rPr>
        <w:t>万元。</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b/>
          <w:sz w:val="24"/>
          <w:szCs w:val="24"/>
        </w:rPr>
        <w:t>3.</w:t>
      </w:r>
      <w:r w:rsidRPr="001B43A7">
        <w:rPr>
          <w:rFonts w:ascii="Times New Roman" w:eastAsia="黑体" w:hAnsi="Times New Roman" w:hint="eastAsia"/>
          <w:b/>
          <w:sz w:val="24"/>
          <w:szCs w:val="24"/>
        </w:rPr>
        <w:t>积极组织老同志开展各项文体活动。</w:t>
      </w:r>
      <w:smartTag w:uri="urn:schemas-microsoft-com:office:smarttags" w:element="chsdate">
        <w:smartTagPr>
          <w:attr w:name="Year" w:val="2017"/>
          <w:attr w:name="Month" w:val="10"/>
          <w:attr w:name="Day" w:val="9"/>
          <w:attr w:name="IsLunarDate" w:val="False"/>
          <w:attr w:name="IsROCDate" w:val="False"/>
        </w:smartTagPr>
        <w:r w:rsidRPr="001B43A7">
          <w:rPr>
            <w:rFonts w:ascii="宋体" w:hAnsi="宋体"/>
            <w:sz w:val="24"/>
            <w:szCs w:val="24"/>
          </w:rPr>
          <w:t>10</w:t>
        </w:r>
        <w:r w:rsidRPr="001B43A7">
          <w:rPr>
            <w:rFonts w:ascii="宋体" w:hAnsi="宋体" w:hint="eastAsia"/>
            <w:sz w:val="24"/>
            <w:szCs w:val="24"/>
          </w:rPr>
          <w:t>月</w:t>
        </w:r>
        <w:r w:rsidRPr="001B43A7">
          <w:rPr>
            <w:rFonts w:ascii="宋体" w:hAnsi="宋体"/>
            <w:sz w:val="24"/>
            <w:szCs w:val="24"/>
          </w:rPr>
          <w:t>9</w:t>
        </w:r>
        <w:r w:rsidRPr="001B43A7">
          <w:rPr>
            <w:rFonts w:ascii="宋体" w:hAnsi="宋体" w:hint="eastAsia"/>
            <w:sz w:val="24"/>
            <w:szCs w:val="24"/>
          </w:rPr>
          <w:t>日</w:t>
        </w:r>
      </w:smartTag>
      <w:r w:rsidRPr="001B43A7">
        <w:rPr>
          <w:rFonts w:ascii="宋体" w:hAnsi="宋体" w:hint="eastAsia"/>
          <w:sz w:val="24"/>
          <w:szCs w:val="24"/>
        </w:rPr>
        <w:t>，离退休工作处统一部署，四个校区同时举行“重阳节登高”活动。</w:t>
      </w:r>
      <w:r w:rsidRPr="001B43A7">
        <w:rPr>
          <w:rFonts w:ascii="宋体" w:hAnsi="宋体"/>
          <w:sz w:val="24"/>
          <w:szCs w:val="24"/>
        </w:rPr>
        <w:t>4600</w:t>
      </w:r>
      <w:r w:rsidRPr="001B43A7">
        <w:rPr>
          <w:rFonts w:ascii="宋体" w:hAnsi="宋体" w:hint="eastAsia"/>
          <w:sz w:val="24"/>
          <w:szCs w:val="24"/>
        </w:rPr>
        <w:t>多名老同志参加。</w:t>
      </w:r>
      <w:smartTag w:uri="urn:schemas-microsoft-com:office:smarttags" w:element="chsdate">
        <w:smartTagPr>
          <w:attr w:name="Year" w:val="2017"/>
          <w:attr w:name="Month" w:val="12"/>
          <w:attr w:name="Day" w:val="26"/>
          <w:attr w:name="IsLunarDate" w:val="False"/>
          <w:attr w:name="IsROCDate" w:val="False"/>
        </w:smartTagPr>
        <w:r w:rsidRPr="001B43A7">
          <w:rPr>
            <w:rFonts w:ascii="宋体" w:hAnsi="宋体"/>
            <w:sz w:val="24"/>
            <w:szCs w:val="24"/>
          </w:rPr>
          <w:t>12</w:t>
        </w:r>
        <w:r w:rsidRPr="001B43A7">
          <w:rPr>
            <w:rFonts w:ascii="宋体" w:hAnsi="宋体" w:hint="eastAsia"/>
            <w:sz w:val="24"/>
            <w:szCs w:val="24"/>
          </w:rPr>
          <w:t>月</w:t>
        </w:r>
        <w:r w:rsidRPr="001B43A7">
          <w:rPr>
            <w:rFonts w:ascii="宋体" w:hAnsi="宋体"/>
            <w:sz w:val="24"/>
            <w:szCs w:val="24"/>
          </w:rPr>
          <w:t>26</w:t>
        </w:r>
        <w:r w:rsidRPr="001B43A7">
          <w:rPr>
            <w:rFonts w:ascii="宋体" w:hAnsi="宋体" w:hint="eastAsia"/>
            <w:sz w:val="24"/>
            <w:szCs w:val="24"/>
          </w:rPr>
          <w:t>日</w:t>
        </w:r>
      </w:smartTag>
      <w:r w:rsidRPr="001B43A7">
        <w:rPr>
          <w:rFonts w:ascii="宋体" w:hAnsi="宋体" w:hint="eastAsia"/>
          <w:sz w:val="24"/>
          <w:szCs w:val="24"/>
        </w:rPr>
        <w:t>至</w:t>
      </w:r>
      <w:r w:rsidRPr="001B43A7">
        <w:rPr>
          <w:rFonts w:ascii="宋体" w:hAnsi="宋体"/>
          <w:sz w:val="24"/>
          <w:szCs w:val="24"/>
        </w:rPr>
        <w:t>30</w:t>
      </w:r>
      <w:r w:rsidRPr="001B43A7">
        <w:rPr>
          <w:rFonts w:ascii="宋体" w:hAnsi="宋体" w:hint="eastAsia"/>
          <w:sz w:val="24"/>
          <w:szCs w:val="24"/>
        </w:rPr>
        <w:t>日，举办纪念长征胜利</w:t>
      </w:r>
      <w:r w:rsidRPr="001B43A7">
        <w:rPr>
          <w:rFonts w:ascii="宋体" w:hAnsi="宋体"/>
          <w:sz w:val="24"/>
          <w:szCs w:val="24"/>
        </w:rPr>
        <w:t>80</w:t>
      </w:r>
      <w:r w:rsidRPr="001B43A7">
        <w:rPr>
          <w:rFonts w:ascii="宋体" w:hAnsi="宋体" w:hint="eastAsia"/>
          <w:sz w:val="24"/>
          <w:szCs w:val="24"/>
        </w:rPr>
        <w:t>周年暨老年大学成立十周年书画、摄影、手工艺作品展览，老同志们用艺术地</w:t>
      </w:r>
      <w:r w:rsidRPr="001B43A7">
        <w:rPr>
          <w:rFonts w:ascii="宋体" w:hAnsi="宋体" w:hint="eastAsia"/>
          <w:sz w:val="24"/>
          <w:szCs w:val="24"/>
        </w:rPr>
        <w:lastRenderedPageBreak/>
        <w:t>形式感怀革命先烈、庆祝老年大学成立十周年。</w:t>
      </w:r>
      <w:smartTag w:uri="urn:schemas-microsoft-com:office:smarttags" w:element="chsdate">
        <w:smartTagPr>
          <w:attr w:name="Year" w:val="2017"/>
          <w:attr w:name="Month" w:val="12"/>
          <w:attr w:name="Day" w:val="28"/>
          <w:attr w:name="IsLunarDate" w:val="False"/>
          <w:attr w:name="IsROCDate" w:val="False"/>
        </w:smartTagPr>
        <w:r w:rsidRPr="001B43A7">
          <w:rPr>
            <w:rFonts w:ascii="宋体" w:hAnsi="宋体"/>
            <w:sz w:val="24"/>
            <w:szCs w:val="24"/>
          </w:rPr>
          <w:t>12</w:t>
        </w:r>
        <w:r w:rsidRPr="001B43A7">
          <w:rPr>
            <w:rFonts w:ascii="宋体" w:hAnsi="宋体" w:hint="eastAsia"/>
            <w:sz w:val="24"/>
            <w:szCs w:val="24"/>
          </w:rPr>
          <w:t>月</w:t>
        </w:r>
        <w:r w:rsidRPr="001B43A7">
          <w:rPr>
            <w:rFonts w:ascii="宋体" w:hAnsi="宋体"/>
            <w:sz w:val="24"/>
            <w:szCs w:val="24"/>
          </w:rPr>
          <w:t>28</w:t>
        </w:r>
        <w:r w:rsidRPr="001B43A7">
          <w:rPr>
            <w:rFonts w:ascii="宋体" w:hAnsi="宋体" w:hint="eastAsia"/>
            <w:sz w:val="24"/>
            <w:szCs w:val="24"/>
          </w:rPr>
          <w:t>日</w:t>
        </w:r>
      </w:smartTag>
      <w:r w:rsidRPr="001B43A7">
        <w:rPr>
          <w:rFonts w:ascii="宋体" w:hAnsi="宋体" w:hint="eastAsia"/>
          <w:sz w:val="24"/>
          <w:szCs w:val="24"/>
        </w:rPr>
        <w:t>，举办纪念长征胜利</w:t>
      </w:r>
      <w:r w:rsidRPr="001B43A7">
        <w:rPr>
          <w:rFonts w:ascii="宋体" w:hAnsi="宋体"/>
          <w:sz w:val="24"/>
          <w:szCs w:val="24"/>
        </w:rPr>
        <w:t>80</w:t>
      </w:r>
      <w:r w:rsidRPr="001B43A7">
        <w:rPr>
          <w:rFonts w:ascii="宋体" w:hAnsi="宋体" w:hint="eastAsia"/>
          <w:sz w:val="24"/>
          <w:szCs w:val="24"/>
        </w:rPr>
        <w:t>周年暨老年大学成立十周年文艺演出，老同志们载歌载舞、表达喜悦之情。同时，我们还积极组织老年大学班级、老年社团等参加湖北省高校老年协会的时装模特比赛、体育舞蹈比赛；参加全国柔力球公开赛和全国武术比赛；选送书画作品参加全国老年书画作品赛和全省高校书画楹联作品展览。其中柔力球队获全国柔力球公开赛一等奖；</w:t>
      </w:r>
      <w:r w:rsidRPr="001B43A7">
        <w:rPr>
          <w:rFonts w:ascii="宋体" w:hAnsi="宋体"/>
          <w:sz w:val="24"/>
          <w:szCs w:val="24"/>
        </w:rPr>
        <w:t>10</w:t>
      </w:r>
      <w:r w:rsidRPr="001B43A7">
        <w:rPr>
          <w:rFonts w:ascii="宋体" w:hAnsi="宋体" w:hint="eastAsia"/>
          <w:sz w:val="24"/>
          <w:szCs w:val="24"/>
        </w:rPr>
        <w:t>幅书画作品入选第五届全国老年书画展。</w:t>
      </w:r>
    </w:p>
    <w:p w:rsidR="0033632D" w:rsidRPr="001B43A7" w:rsidRDefault="0033632D" w:rsidP="00C62837">
      <w:pPr>
        <w:pStyle w:val="2"/>
        <w:spacing w:before="156" w:after="156"/>
      </w:pPr>
      <w:r w:rsidRPr="001B43A7">
        <w:rPr>
          <w:rFonts w:hint="eastAsia"/>
        </w:rPr>
        <w:t>四、把握价值取向，积极引导老同志为党和人民的事业增添正能量</w:t>
      </w:r>
    </w:p>
    <w:p w:rsidR="0033632D" w:rsidRPr="001B43A7" w:rsidRDefault="0033632D" w:rsidP="00C62837">
      <w:pPr>
        <w:adjustRightInd w:val="0"/>
        <w:snapToGrid w:val="0"/>
        <w:spacing w:line="348" w:lineRule="auto"/>
        <w:ind w:firstLineChars="200" w:firstLine="480"/>
        <w:rPr>
          <w:rFonts w:ascii="宋体"/>
          <w:sz w:val="24"/>
          <w:szCs w:val="24"/>
        </w:rPr>
      </w:pPr>
      <w:r w:rsidRPr="001B43A7">
        <w:rPr>
          <w:rFonts w:ascii="宋体" w:hAnsi="宋体" w:hint="eastAsia"/>
          <w:sz w:val="24"/>
          <w:szCs w:val="24"/>
        </w:rPr>
        <w:t>为贯彻落实习近平总书记讲话和</w:t>
      </w:r>
      <w:r w:rsidRPr="001B43A7">
        <w:rPr>
          <w:rFonts w:ascii="宋体" w:hAnsi="宋体"/>
          <w:sz w:val="24"/>
          <w:szCs w:val="24"/>
        </w:rPr>
        <w:t>3</w:t>
      </w:r>
      <w:r w:rsidRPr="001B43A7">
        <w:rPr>
          <w:rFonts w:ascii="宋体" w:hAnsi="宋体" w:hint="eastAsia"/>
          <w:sz w:val="24"/>
          <w:szCs w:val="24"/>
        </w:rPr>
        <w:t>号文件精神，充分发挥离退休老同志的政治优势、经验优势、威望优势、专业优势和时空优势，不断凝聚、释放和传播正能量，为党和国家、为武汉大学的发展做出新贡献，离退休工作处凝炼主题、搭建平台，积极引导老同志为党和人民的事业增添正能量。</w:t>
      </w:r>
    </w:p>
    <w:p w:rsidR="0033632D" w:rsidRPr="001B43A7" w:rsidRDefault="0033632D" w:rsidP="00C62837">
      <w:pPr>
        <w:adjustRightInd w:val="0"/>
        <w:snapToGrid w:val="0"/>
        <w:spacing w:line="348" w:lineRule="auto"/>
        <w:ind w:firstLineChars="200" w:firstLine="482"/>
        <w:rPr>
          <w:sz w:val="24"/>
          <w:szCs w:val="24"/>
        </w:rPr>
      </w:pPr>
      <w:r w:rsidRPr="001B43A7">
        <w:rPr>
          <w:rFonts w:ascii="Times New Roman" w:eastAsia="黑体" w:hAnsi="Times New Roman"/>
          <w:b/>
          <w:sz w:val="24"/>
          <w:szCs w:val="24"/>
        </w:rPr>
        <w:t>1.</w:t>
      </w:r>
      <w:r w:rsidRPr="001B43A7">
        <w:rPr>
          <w:rFonts w:ascii="Times New Roman" w:eastAsia="黑体" w:hAnsi="Times New Roman" w:hint="eastAsia"/>
          <w:b/>
          <w:sz w:val="24"/>
          <w:szCs w:val="24"/>
        </w:rPr>
        <w:t>开展“我看武大这几年”活动。</w:t>
      </w:r>
      <w:r w:rsidRPr="001B43A7">
        <w:rPr>
          <w:rFonts w:ascii="宋体" w:hAnsi="宋体"/>
          <w:sz w:val="24"/>
          <w:szCs w:val="24"/>
        </w:rPr>
        <w:t>5</w:t>
      </w:r>
      <w:r w:rsidRPr="001B43A7">
        <w:rPr>
          <w:rFonts w:ascii="宋体" w:hAnsi="宋体" w:hint="eastAsia"/>
          <w:sz w:val="24"/>
          <w:szCs w:val="24"/>
        </w:rPr>
        <w:t>月，离退休工作处和校老年协会在全校离退休老同志中开展“我看武大这几年”活动。活动的主题是：围绕近</w:t>
      </w:r>
      <w:r w:rsidRPr="001B43A7">
        <w:rPr>
          <w:rFonts w:ascii="宋体" w:hAnsi="宋体"/>
          <w:sz w:val="24"/>
          <w:szCs w:val="24"/>
        </w:rPr>
        <w:t>5</w:t>
      </w:r>
      <w:r w:rsidRPr="001B43A7">
        <w:rPr>
          <w:rFonts w:ascii="宋体" w:hAnsi="宋体" w:hint="eastAsia"/>
          <w:sz w:val="24"/>
          <w:szCs w:val="24"/>
        </w:rPr>
        <w:t>年来学校在人才培养、学科建设、科学研究、服务社会、关心民生、关爱老人、校园管理、党的建设、反腐倡廉等方面畅谈变化、点赞发展；围绕实施《武汉大学教育事业“十三五”发展规划》和实现“双一流”的目标建言献策、贡献智慧。并以文件形式向各基层老年协会和离退休教职工党支部发出通知。通知下发后，各基层老年协会以座谈、参观、体验、征文等形式开展了“点赞、畅谈、建言”等活动。如马克思主义学院等</w:t>
      </w:r>
      <w:r w:rsidRPr="001B43A7">
        <w:rPr>
          <w:rFonts w:ascii="宋体" w:hAnsi="宋体"/>
          <w:sz w:val="24"/>
          <w:szCs w:val="24"/>
        </w:rPr>
        <w:t>15</w:t>
      </w:r>
      <w:r w:rsidRPr="001B43A7">
        <w:rPr>
          <w:rFonts w:ascii="宋体" w:hAnsi="宋体" w:hint="eastAsia"/>
          <w:sz w:val="24"/>
          <w:szCs w:val="24"/>
        </w:rPr>
        <w:t>个基层老年协会召开专题座谈会，畅谈学校近几年的发展变化和成绩。有的老同志在座谈中用“更美、更好、更高”来点赞武大这几年的变化</w:t>
      </w:r>
      <w:r w:rsidRPr="001B43A7">
        <w:rPr>
          <w:rFonts w:hint="eastAsia"/>
          <w:sz w:val="24"/>
          <w:szCs w:val="24"/>
        </w:rPr>
        <w:t>；有的老同志从学科建设、人才培养、教学理念、硬件建设、提升学校的影响力和凝聚力等方面为学校的“双一流”建设建言献策。同时，</w:t>
      </w:r>
      <w:r w:rsidRPr="001B43A7">
        <w:rPr>
          <w:rFonts w:ascii="宋体" w:hAnsi="宋体" w:hint="eastAsia"/>
          <w:sz w:val="24"/>
          <w:szCs w:val="24"/>
        </w:rPr>
        <w:t>继续在老同志中开展“展示阳光心态、体验美好生活、畅谈发展变化”系列活动之“做阳光老人</w:t>
      </w:r>
      <w:r w:rsidRPr="001B43A7">
        <w:rPr>
          <w:rFonts w:ascii="宋体" w:hAnsi="宋体"/>
          <w:sz w:val="24"/>
          <w:szCs w:val="24"/>
        </w:rPr>
        <w:t xml:space="preserve"> </w:t>
      </w:r>
      <w:r w:rsidRPr="001B43A7">
        <w:rPr>
          <w:rFonts w:ascii="宋体" w:hAnsi="宋体" w:hint="eastAsia"/>
          <w:sz w:val="24"/>
          <w:szCs w:val="24"/>
        </w:rPr>
        <w:t>为珞珈添彩”为主题的征文活动。</w:t>
      </w:r>
    </w:p>
    <w:p w:rsidR="0033632D" w:rsidRPr="001B43A7" w:rsidRDefault="0033632D" w:rsidP="00C62837">
      <w:pPr>
        <w:adjustRightInd w:val="0"/>
        <w:snapToGrid w:val="0"/>
        <w:spacing w:line="336" w:lineRule="auto"/>
        <w:ind w:firstLineChars="200" w:firstLine="482"/>
        <w:rPr>
          <w:rFonts w:ascii="宋体"/>
          <w:sz w:val="24"/>
          <w:szCs w:val="24"/>
        </w:rPr>
      </w:pPr>
      <w:r w:rsidRPr="001B43A7">
        <w:rPr>
          <w:rFonts w:ascii="Times New Roman" w:eastAsia="黑体" w:hAnsi="Times New Roman"/>
          <w:b/>
          <w:sz w:val="24"/>
          <w:szCs w:val="24"/>
        </w:rPr>
        <w:t>2.</w:t>
      </w:r>
      <w:r w:rsidRPr="001B43A7">
        <w:rPr>
          <w:rFonts w:ascii="Times New Roman" w:eastAsia="黑体" w:hAnsi="Times New Roman" w:hint="eastAsia"/>
          <w:b/>
          <w:sz w:val="24"/>
          <w:szCs w:val="24"/>
        </w:rPr>
        <w:t>搭建成果展示平台。</w:t>
      </w:r>
      <w:r w:rsidRPr="001B43A7">
        <w:rPr>
          <w:rFonts w:ascii="宋体" w:hAnsi="宋体" w:hint="eastAsia"/>
          <w:sz w:val="24"/>
          <w:szCs w:val="24"/>
        </w:rPr>
        <w:t>成功举办“老有所为”学术科技成果评选活动。</w:t>
      </w:r>
      <w:r w:rsidRPr="001B43A7">
        <w:rPr>
          <w:rFonts w:ascii="宋体" w:hAnsi="宋体"/>
          <w:sz w:val="24"/>
          <w:szCs w:val="24"/>
        </w:rPr>
        <w:t>5</w:t>
      </w:r>
      <w:r w:rsidRPr="001B43A7">
        <w:rPr>
          <w:rFonts w:ascii="宋体" w:hAnsi="宋体" w:hint="eastAsia"/>
          <w:sz w:val="24"/>
          <w:szCs w:val="24"/>
        </w:rPr>
        <w:t>月，离退休工作处和校老教授协会在全校离退休老同志中开展了申报学术科技成果的活动。截止</w:t>
      </w:r>
      <w:smartTag w:uri="urn:schemas-microsoft-com:office:smarttags" w:element="chsdate">
        <w:smartTagPr>
          <w:attr w:name="Year" w:val="2017"/>
          <w:attr w:name="Month" w:val="9"/>
          <w:attr w:name="Day" w:val="30"/>
          <w:attr w:name="IsLunarDate" w:val="False"/>
          <w:attr w:name="IsROCDate" w:val="False"/>
        </w:smartTagPr>
        <w:r w:rsidRPr="001B43A7">
          <w:rPr>
            <w:rFonts w:ascii="宋体" w:hAnsi="宋体"/>
            <w:sz w:val="24"/>
            <w:szCs w:val="24"/>
          </w:rPr>
          <w:t>9</w:t>
        </w:r>
        <w:r w:rsidRPr="001B43A7">
          <w:rPr>
            <w:rFonts w:ascii="宋体" w:hAnsi="宋体" w:hint="eastAsia"/>
            <w:sz w:val="24"/>
            <w:szCs w:val="24"/>
          </w:rPr>
          <w:t>月</w:t>
        </w:r>
        <w:r w:rsidRPr="001B43A7">
          <w:rPr>
            <w:rFonts w:ascii="宋体" w:hAnsi="宋体"/>
            <w:sz w:val="24"/>
            <w:szCs w:val="24"/>
          </w:rPr>
          <w:t>30</w:t>
        </w:r>
        <w:r w:rsidRPr="001B43A7">
          <w:rPr>
            <w:rFonts w:ascii="宋体" w:hAnsi="宋体" w:hint="eastAsia"/>
            <w:sz w:val="24"/>
            <w:szCs w:val="24"/>
          </w:rPr>
          <w:t>日</w:t>
        </w:r>
      </w:smartTag>
      <w:r w:rsidRPr="001B43A7">
        <w:rPr>
          <w:rFonts w:ascii="宋体" w:hAnsi="宋体" w:hint="eastAsia"/>
          <w:sz w:val="24"/>
          <w:szCs w:val="24"/>
        </w:rPr>
        <w:t>，共有</w:t>
      </w:r>
      <w:r w:rsidRPr="001B43A7">
        <w:rPr>
          <w:rFonts w:ascii="宋体" w:hAnsi="宋体"/>
          <w:sz w:val="24"/>
          <w:szCs w:val="24"/>
        </w:rPr>
        <w:t>88</w:t>
      </w:r>
      <w:r w:rsidRPr="001B43A7">
        <w:rPr>
          <w:rFonts w:ascii="宋体" w:hAnsi="宋体" w:hint="eastAsia"/>
          <w:sz w:val="24"/>
          <w:szCs w:val="24"/>
        </w:rPr>
        <w:t>人申报；申报的成果中有专著、教材</w:t>
      </w:r>
      <w:r w:rsidRPr="001B43A7">
        <w:rPr>
          <w:rFonts w:ascii="宋体" w:hAnsi="宋体"/>
          <w:sz w:val="24"/>
          <w:szCs w:val="24"/>
        </w:rPr>
        <w:t>201</w:t>
      </w:r>
      <w:r w:rsidRPr="001B43A7">
        <w:rPr>
          <w:rFonts w:ascii="宋体" w:hAnsi="宋体" w:hint="eastAsia"/>
          <w:sz w:val="24"/>
          <w:szCs w:val="24"/>
        </w:rPr>
        <w:t>部，公开发表的论文</w:t>
      </w:r>
      <w:r w:rsidRPr="001B43A7">
        <w:rPr>
          <w:rFonts w:ascii="宋体" w:hAnsi="宋体"/>
          <w:sz w:val="24"/>
          <w:szCs w:val="24"/>
        </w:rPr>
        <w:t>600</w:t>
      </w:r>
      <w:r w:rsidRPr="001B43A7">
        <w:rPr>
          <w:rFonts w:ascii="宋体" w:hAnsi="宋体" w:hint="eastAsia"/>
          <w:sz w:val="24"/>
          <w:szCs w:val="24"/>
        </w:rPr>
        <w:t>余篇，建言献策咨询报告</w:t>
      </w:r>
      <w:r w:rsidRPr="001B43A7">
        <w:rPr>
          <w:rFonts w:ascii="宋体" w:hAnsi="宋体"/>
          <w:sz w:val="24"/>
          <w:szCs w:val="24"/>
        </w:rPr>
        <w:t>14</w:t>
      </w:r>
      <w:r w:rsidRPr="001B43A7">
        <w:rPr>
          <w:rFonts w:ascii="宋体" w:hAnsi="宋体" w:hint="eastAsia"/>
          <w:sz w:val="24"/>
          <w:szCs w:val="24"/>
        </w:rPr>
        <w:t>份；批准的科研项目</w:t>
      </w:r>
      <w:r w:rsidRPr="001B43A7">
        <w:rPr>
          <w:rFonts w:ascii="宋体" w:hAnsi="宋体"/>
          <w:sz w:val="24"/>
          <w:szCs w:val="24"/>
        </w:rPr>
        <w:t>14</w:t>
      </w:r>
      <w:r w:rsidRPr="001B43A7">
        <w:rPr>
          <w:rFonts w:ascii="宋体" w:hAnsi="宋体" w:hint="eastAsia"/>
          <w:sz w:val="24"/>
          <w:szCs w:val="24"/>
        </w:rPr>
        <w:t>项，课题研究</w:t>
      </w:r>
      <w:r w:rsidRPr="001B43A7">
        <w:rPr>
          <w:rFonts w:ascii="宋体" w:hAnsi="宋体"/>
          <w:sz w:val="24"/>
          <w:szCs w:val="24"/>
        </w:rPr>
        <w:t>13</w:t>
      </w:r>
      <w:r w:rsidRPr="001B43A7">
        <w:rPr>
          <w:rFonts w:ascii="宋体" w:hAnsi="宋体" w:hint="eastAsia"/>
          <w:sz w:val="24"/>
          <w:szCs w:val="24"/>
        </w:rPr>
        <w:t>个；获得专利</w:t>
      </w:r>
      <w:r w:rsidRPr="001B43A7">
        <w:rPr>
          <w:rFonts w:ascii="宋体" w:hAnsi="宋体"/>
          <w:sz w:val="24"/>
          <w:szCs w:val="24"/>
        </w:rPr>
        <w:t>19</w:t>
      </w:r>
      <w:r w:rsidRPr="001B43A7">
        <w:rPr>
          <w:rFonts w:ascii="宋体" w:hAnsi="宋体" w:hint="eastAsia"/>
          <w:sz w:val="24"/>
          <w:szCs w:val="24"/>
        </w:rPr>
        <w:t>项，获省部级以上奖励</w:t>
      </w:r>
      <w:r w:rsidRPr="001B43A7">
        <w:rPr>
          <w:rFonts w:ascii="宋体" w:hAnsi="宋体"/>
          <w:sz w:val="24"/>
          <w:szCs w:val="24"/>
        </w:rPr>
        <w:t>31</w:t>
      </w:r>
      <w:r w:rsidRPr="001B43A7">
        <w:rPr>
          <w:rFonts w:ascii="宋体" w:hAnsi="宋体" w:hint="eastAsia"/>
          <w:sz w:val="24"/>
          <w:szCs w:val="24"/>
        </w:rPr>
        <w:t>项；在各种媒体发表文章</w:t>
      </w:r>
      <w:r w:rsidRPr="001B43A7">
        <w:rPr>
          <w:rFonts w:ascii="宋体" w:hAnsi="宋体"/>
          <w:sz w:val="24"/>
          <w:szCs w:val="24"/>
        </w:rPr>
        <w:t>2000</w:t>
      </w:r>
      <w:r w:rsidRPr="001B43A7">
        <w:rPr>
          <w:rFonts w:ascii="宋体" w:hAnsi="宋体" w:hint="eastAsia"/>
          <w:sz w:val="24"/>
          <w:szCs w:val="24"/>
        </w:rPr>
        <w:t>余篇。</w:t>
      </w:r>
      <w:r w:rsidRPr="001B43A7">
        <w:rPr>
          <w:rFonts w:ascii="宋体" w:hAnsi="宋体"/>
          <w:sz w:val="24"/>
          <w:szCs w:val="24"/>
        </w:rPr>
        <w:t>10</w:t>
      </w:r>
      <w:r w:rsidRPr="001B43A7">
        <w:rPr>
          <w:rFonts w:ascii="宋体" w:hAnsi="宋体" w:hint="eastAsia"/>
          <w:sz w:val="24"/>
          <w:szCs w:val="24"/>
        </w:rPr>
        <w:t>月，在专家评审组认真评审的基础上，离退休工作处领导班子成员和老教授协会常务理事共同讨论确定学术科技成果类</w:t>
      </w:r>
      <w:r w:rsidRPr="001B43A7">
        <w:rPr>
          <w:rFonts w:ascii="宋体" w:hAnsi="宋体" w:hint="eastAsia"/>
          <w:sz w:val="24"/>
          <w:szCs w:val="24"/>
        </w:rPr>
        <w:lastRenderedPageBreak/>
        <w:t>一等奖</w:t>
      </w:r>
      <w:r w:rsidRPr="001B43A7">
        <w:rPr>
          <w:rFonts w:ascii="宋体" w:hAnsi="宋体"/>
          <w:sz w:val="24"/>
          <w:szCs w:val="24"/>
        </w:rPr>
        <w:t>10</w:t>
      </w:r>
      <w:r w:rsidRPr="001B43A7">
        <w:rPr>
          <w:rFonts w:ascii="宋体" w:hAnsi="宋体" w:hint="eastAsia"/>
          <w:sz w:val="24"/>
          <w:szCs w:val="24"/>
        </w:rPr>
        <w:t>名、二等奖</w:t>
      </w:r>
      <w:r w:rsidRPr="001B43A7">
        <w:rPr>
          <w:rFonts w:ascii="宋体" w:hAnsi="宋体"/>
          <w:sz w:val="24"/>
          <w:szCs w:val="24"/>
        </w:rPr>
        <w:t>20</w:t>
      </w:r>
      <w:r w:rsidRPr="001B43A7">
        <w:rPr>
          <w:rFonts w:ascii="宋体" w:hAnsi="宋体" w:hint="eastAsia"/>
          <w:sz w:val="24"/>
          <w:szCs w:val="24"/>
        </w:rPr>
        <w:t>名、三等奖</w:t>
      </w:r>
      <w:r w:rsidRPr="001B43A7">
        <w:rPr>
          <w:rFonts w:ascii="宋体" w:hAnsi="宋体"/>
          <w:sz w:val="24"/>
          <w:szCs w:val="24"/>
        </w:rPr>
        <w:t>30</w:t>
      </w:r>
      <w:r w:rsidRPr="001B43A7">
        <w:rPr>
          <w:rFonts w:ascii="宋体" w:hAnsi="宋体" w:hint="eastAsia"/>
          <w:sz w:val="24"/>
          <w:szCs w:val="24"/>
        </w:rPr>
        <w:t>名、优秀奖</w:t>
      </w:r>
      <w:r w:rsidRPr="001B43A7">
        <w:rPr>
          <w:rFonts w:ascii="宋体" w:hAnsi="宋体"/>
          <w:sz w:val="24"/>
          <w:szCs w:val="24"/>
        </w:rPr>
        <w:t>25</w:t>
      </w:r>
      <w:r w:rsidRPr="001B43A7">
        <w:rPr>
          <w:rFonts w:ascii="宋体" w:hAnsi="宋体" w:hint="eastAsia"/>
          <w:sz w:val="24"/>
          <w:szCs w:val="24"/>
        </w:rPr>
        <w:t>名，建言献策“金点子”奖</w:t>
      </w:r>
      <w:r w:rsidRPr="001B43A7">
        <w:rPr>
          <w:rFonts w:ascii="宋体" w:hAnsi="宋体"/>
          <w:sz w:val="24"/>
          <w:szCs w:val="24"/>
        </w:rPr>
        <w:t>3</w:t>
      </w:r>
      <w:r w:rsidRPr="001B43A7">
        <w:rPr>
          <w:rFonts w:ascii="宋体" w:hAnsi="宋体" w:hint="eastAsia"/>
          <w:sz w:val="24"/>
          <w:szCs w:val="24"/>
        </w:rPr>
        <w:t>名。为了宣传学术科技成果一、二、三等奖获得者和建言献策“金点子”奖获得者的事迹和成果，制作了</w:t>
      </w:r>
      <w:r w:rsidRPr="001B43A7">
        <w:rPr>
          <w:rFonts w:ascii="宋体" w:hAnsi="宋体"/>
          <w:sz w:val="24"/>
          <w:szCs w:val="24"/>
        </w:rPr>
        <w:t>32</w:t>
      </w:r>
      <w:r w:rsidRPr="001B43A7">
        <w:rPr>
          <w:rFonts w:ascii="宋体" w:hAnsi="宋体" w:hint="eastAsia"/>
          <w:sz w:val="24"/>
          <w:szCs w:val="24"/>
        </w:rPr>
        <w:t>块展板，分别在湖北省老教授协会“老有所为”专题报告会上和四个校区巡回展出。同时，还编印了《武汉大学离退休教职工学术科技成果集锦》</w:t>
      </w:r>
      <w:r w:rsidRPr="001B43A7">
        <w:rPr>
          <w:rFonts w:ascii="宋体" w:hAnsi="宋体"/>
          <w:sz w:val="24"/>
          <w:szCs w:val="24"/>
        </w:rPr>
        <w:t>1000</w:t>
      </w:r>
      <w:r w:rsidRPr="001B43A7">
        <w:rPr>
          <w:rFonts w:ascii="宋体" w:hAnsi="宋体" w:hint="eastAsia"/>
          <w:sz w:val="24"/>
          <w:szCs w:val="24"/>
        </w:rPr>
        <w:t>册，分发到全校各单位和兄弟院校老教授协会、老年协会。</w:t>
      </w:r>
    </w:p>
    <w:p w:rsidR="0033632D" w:rsidRPr="001B43A7" w:rsidRDefault="0033632D" w:rsidP="00C62837">
      <w:pPr>
        <w:adjustRightInd w:val="0"/>
        <w:snapToGrid w:val="0"/>
        <w:spacing w:line="336" w:lineRule="auto"/>
        <w:ind w:firstLineChars="200" w:firstLine="482"/>
        <w:rPr>
          <w:rFonts w:ascii="宋体"/>
          <w:sz w:val="24"/>
          <w:szCs w:val="24"/>
        </w:rPr>
      </w:pPr>
      <w:r w:rsidRPr="001B43A7">
        <w:rPr>
          <w:rFonts w:ascii="Times New Roman" w:eastAsia="黑体" w:hAnsi="Times New Roman"/>
          <w:b/>
          <w:sz w:val="24"/>
          <w:szCs w:val="24"/>
        </w:rPr>
        <w:t>3.</w:t>
      </w:r>
      <w:r w:rsidRPr="001B43A7">
        <w:rPr>
          <w:rFonts w:ascii="Times New Roman" w:eastAsia="黑体" w:hAnsi="Times New Roman" w:hint="eastAsia"/>
          <w:b/>
          <w:sz w:val="24"/>
          <w:szCs w:val="24"/>
        </w:rPr>
        <w:t>开展第三届“十佳老人”、先进基层老年协会和优秀基层老年协会会长的评选表彰活动。</w:t>
      </w:r>
      <w:r w:rsidRPr="001B43A7">
        <w:rPr>
          <w:rFonts w:ascii="宋体" w:hAnsi="宋体"/>
          <w:sz w:val="24"/>
          <w:szCs w:val="24"/>
        </w:rPr>
        <w:t>9</w:t>
      </w:r>
      <w:r w:rsidRPr="001B43A7">
        <w:rPr>
          <w:rFonts w:ascii="宋体" w:hAnsi="宋体" w:hint="eastAsia"/>
          <w:sz w:val="24"/>
          <w:szCs w:val="24"/>
        </w:rPr>
        <w:t>月，离退休工作处和校老年协会共同印发《</w:t>
      </w:r>
      <w:r w:rsidRPr="001B43A7">
        <w:rPr>
          <w:rFonts w:ascii="宋体" w:hAnsi="宋体" w:hint="eastAsia"/>
          <w:bCs/>
          <w:sz w:val="24"/>
          <w:szCs w:val="24"/>
        </w:rPr>
        <w:t>关于开展武汉大学第三届“十佳老人”、先进基层老年协会和优秀基层老年协会会长评选表彰活动的通知</w:t>
      </w:r>
      <w:r w:rsidRPr="001B43A7">
        <w:rPr>
          <w:rFonts w:ascii="宋体" w:hAnsi="宋体" w:hint="eastAsia"/>
          <w:sz w:val="24"/>
          <w:szCs w:val="24"/>
        </w:rPr>
        <w:t>》（</w:t>
      </w:r>
      <w:r w:rsidRPr="001B43A7">
        <w:rPr>
          <w:rFonts w:ascii="宋体" w:hAnsi="宋体" w:hint="eastAsia"/>
          <w:kern w:val="0"/>
          <w:sz w:val="24"/>
          <w:szCs w:val="24"/>
        </w:rPr>
        <w:t>武大离退函〔</w:t>
      </w:r>
      <w:r w:rsidRPr="001B43A7">
        <w:rPr>
          <w:rFonts w:ascii="宋体" w:hAnsi="宋体"/>
          <w:kern w:val="0"/>
          <w:sz w:val="24"/>
          <w:szCs w:val="24"/>
        </w:rPr>
        <w:t>2016</w:t>
      </w:r>
      <w:r w:rsidRPr="001B43A7">
        <w:rPr>
          <w:rFonts w:ascii="宋体" w:hAnsi="宋体" w:hint="eastAsia"/>
          <w:kern w:val="0"/>
          <w:sz w:val="24"/>
          <w:szCs w:val="24"/>
        </w:rPr>
        <w:t>〕</w:t>
      </w:r>
      <w:r w:rsidRPr="001B43A7">
        <w:rPr>
          <w:rFonts w:ascii="宋体" w:hAnsi="宋体"/>
          <w:kern w:val="0"/>
          <w:sz w:val="24"/>
          <w:szCs w:val="24"/>
        </w:rPr>
        <w:t>7</w:t>
      </w:r>
      <w:r w:rsidRPr="001B43A7">
        <w:rPr>
          <w:rFonts w:ascii="宋体" w:hAnsi="宋体" w:hint="eastAsia"/>
          <w:kern w:val="0"/>
          <w:sz w:val="24"/>
          <w:szCs w:val="24"/>
        </w:rPr>
        <w:t>号</w:t>
      </w:r>
      <w:r w:rsidRPr="001B43A7">
        <w:rPr>
          <w:rFonts w:ascii="宋体" w:hAnsi="宋体" w:hint="eastAsia"/>
          <w:sz w:val="24"/>
          <w:szCs w:val="24"/>
        </w:rPr>
        <w:t>）。各二级单位和基层老年协会在</w:t>
      </w:r>
      <w:r w:rsidRPr="001B43A7">
        <w:rPr>
          <w:rFonts w:ascii="宋体" w:hAnsi="宋体"/>
          <w:sz w:val="24"/>
          <w:szCs w:val="24"/>
        </w:rPr>
        <w:t>10</w:t>
      </w:r>
      <w:r w:rsidRPr="001B43A7">
        <w:rPr>
          <w:rFonts w:ascii="宋体" w:hAnsi="宋体" w:hint="eastAsia"/>
          <w:sz w:val="24"/>
          <w:szCs w:val="24"/>
        </w:rPr>
        <w:t>月底前完成了申报和推荐工作。最终评选出丁成萦等</w:t>
      </w:r>
      <w:r w:rsidRPr="001B43A7">
        <w:rPr>
          <w:rFonts w:ascii="宋体" w:hAnsi="宋体"/>
          <w:sz w:val="24"/>
          <w:szCs w:val="24"/>
        </w:rPr>
        <w:t>10</w:t>
      </w:r>
      <w:r w:rsidRPr="001B43A7">
        <w:rPr>
          <w:rFonts w:ascii="宋体" w:hAnsi="宋体" w:hint="eastAsia"/>
          <w:sz w:val="24"/>
          <w:szCs w:val="24"/>
        </w:rPr>
        <w:t>名“十佳老人”、历史学院老年协会等</w:t>
      </w:r>
      <w:r w:rsidRPr="001B43A7">
        <w:rPr>
          <w:rFonts w:ascii="宋体" w:hAnsi="宋体"/>
          <w:sz w:val="24"/>
          <w:szCs w:val="24"/>
        </w:rPr>
        <w:t>6</w:t>
      </w:r>
      <w:r w:rsidRPr="001B43A7">
        <w:rPr>
          <w:rFonts w:ascii="宋体" w:hAnsi="宋体" w:hint="eastAsia"/>
          <w:sz w:val="24"/>
          <w:szCs w:val="24"/>
        </w:rPr>
        <w:t>个先进基层老年协会陈勇等</w:t>
      </w:r>
      <w:r w:rsidRPr="001B43A7">
        <w:rPr>
          <w:rFonts w:ascii="宋体" w:hAnsi="宋体"/>
          <w:sz w:val="24"/>
          <w:szCs w:val="24"/>
        </w:rPr>
        <w:t>6</w:t>
      </w:r>
      <w:r w:rsidRPr="001B43A7">
        <w:rPr>
          <w:rFonts w:ascii="宋体" w:hAnsi="宋体" w:hint="eastAsia"/>
          <w:sz w:val="24"/>
          <w:szCs w:val="24"/>
        </w:rPr>
        <w:t>名先进基层老年协会会长。</w:t>
      </w:r>
      <w:r w:rsidRPr="001B43A7">
        <w:rPr>
          <w:rFonts w:ascii="宋体" w:hAnsi="宋体"/>
          <w:sz w:val="24"/>
          <w:szCs w:val="24"/>
        </w:rPr>
        <w:t>12</w:t>
      </w:r>
      <w:r w:rsidRPr="001B43A7">
        <w:rPr>
          <w:rFonts w:ascii="宋体" w:hAnsi="宋体" w:hint="eastAsia"/>
          <w:sz w:val="24"/>
          <w:szCs w:val="24"/>
        </w:rPr>
        <w:t>月，召开</w:t>
      </w:r>
      <w:r w:rsidRPr="001B43A7">
        <w:rPr>
          <w:rFonts w:ascii="宋体" w:hAnsi="宋体" w:hint="eastAsia"/>
          <w:bCs/>
          <w:sz w:val="24"/>
          <w:szCs w:val="24"/>
        </w:rPr>
        <w:t>第三届“十佳老人”、先进基层老年协会和优秀基层老年协会会长</w:t>
      </w:r>
      <w:r w:rsidRPr="001B43A7">
        <w:rPr>
          <w:rFonts w:ascii="宋体" w:hAnsi="宋体" w:hint="eastAsia"/>
          <w:sz w:val="24"/>
          <w:szCs w:val="24"/>
        </w:rPr>
        <w:t>表彰大会，校党委副书记、纪委书记黄泰岩出席表彰大会并讲话。各老年协会会长、各离退休教职工党支部书记、各二级单位负责人和老有所为学术科技成果获奖者共计</w:t>
      </w:r>
      <w:r w:rsidRPr="001B43A7">
        <w:rPr>
          <w:rFonts w:ascii="宋体" w:hAnsi="宋体"/>
          <w:sz w:val="24"/>
          <w:szCs w:val="24"/>
        </w:rPr>
        <w:t>2</w:t>
      </w:r>
      <w:r w:rsidRPr="001B43A7">
        <w:rPr>
          <w:rFonts w:ascii="宋体"/>
          <w:sz w:val="24"/>
          <w:szCs w:val="24"/>
        </w:rPr>
        <w:t>00</w:t>
      </w:r>
      <w:r w:rsidRPr="001B43A7">
        <w:rPr>
          <w:rFonts w:ascii="宋体" w:hAnsi="宋体" w:hint="eastAsia"/>
          <w:sz w:val="24"/>
          <w:szCs w:val="24"/>
        </w:rPr>
        <w:t>余人参加了表彰大会。表彰活动地开展有效地发挥先进典型的引领作用，在全校老同志中形成崇尚先进、学习先进、争当先进的浓厚氛围。</w:t>
      </w:r>
    </w:p>
    <w:p w:rsidR="0033632D" w:rsidRPr="001B43A7" w:rsidRDefault="0033632D" w:rsidP="00C62837">
      <w:pPr>
        <w:adjustRightInd w:val="0"/>
        <w:snapToGrid w:val="0"/>
        <w:spacing w:line="336" w:lineRule="auto"/>
        <w:ind w:firstLineChars="200" w:firstLine="482"/>
        <w:rPr>
          <w:rFonts w:ascii="宋体"/>
          <w:sz w:val="24"/>
          <w:szCs w:val="24"/>
        </w:rPr>
      </w:pPr>
      <w:r w:rsidRPr="001B43A7">
        <w:rPr>
          <w:rFonts w:ascii="Times New Roman" w:eastAsia="黑体" w:hAnsi="Times New Roman"/>
          <w:b/>
          <w:sz w:val="24"/>
          <w:szCs w:val="24"/>
        </w:rPr>
        <w:t>4.</w:t>
      </w:r>
      <w:r w:rsidRPr="001B43A7">
        <w:rPr>
          <w:rFonts w:ascii="Times New Roman" w:eastAsia="黑体" w:hAnsi="Times New Roman" w:hint="eastAsia"/>
          <w:b/>
          <w:sz w:val="24"/>
          <w:szCs w:val="24"/>
        </w:rPr>
        <w:t>积极开展关心下一代活动。一是组织开展“青年大学生理想信念教育”系列讲座活动。</w:t>
      </w:r>
      <w:smartTag w:uri="urn:schemas-microsoft-com:office:smarttags" w:element="chsdate">
        <w:smartTagPr>
          <w:attr w:name="Year" w:val="2017"/>
          <w:attr w:name="Month" w:val="5"/>
          <w:attr w:name="Day" w:val="18"/>
          <w:attr w:name="IsLunarDate" w:val="False"/>
          <w:attr w:name="IsROCDate" w:val="False"/>
        </w:smartTagPr>
        <w:r w:rsidRPr="001B43A7">
          <w:rPr>
            <w:rFonts w:ascii="宋体" w:hAnsi="宋体"/>
            <w:sz w:val="24"/>
            <w:szCs w:val="24"/>
          </w:rPr>
          <w:t>5</w:t>
        </w:r>
        <w:r w:rsidRPr="001B43A7">
          <w:rPr>
            <w:rFonts w:ascii="宋体" w:hAnsi="宋体" w:hint="eastAsia"/>
            <w:sz w:val="24"/>
            <w:szCs w:val="24"/>
          </w:rPr>
          <w:t>月</w:t>
        </w:r>
        <w:r w:rsidRPr="001B43A7">
          <w:rPr>
            <w:rFonts w:ascii="宋体" w:hAnsi="宋体"/>
            <w:sz w:val="24"/>
            <w:szCs w:val="24"/>
          </w:rPr>
          <w:t>18</w:t>
        </w:r>
        <w:r w:rsidRPr="001B43A7">
          <w:rPr>
            <w:rFonts w:ascii="宋体" w:hAnsi="宋体" w:hint="eastAsia"/>
            <w:sz w:val="24"/>
            <w:szCs w:val="24"/>
          </w:rPr>
          <w:t>日</w:t>
        </w:r>
      </w:smartTag>
      <w:r w:rsidRPr="001B43A7">
        <w:rPr>
          <w:rFonts w:ascii="宋体" w:hAnsi="宋体" w:hint="eastAsia"/>
          <w:sz w:val="24"/>
          <w:szCs w:val="24"/>
        </w:rPr>
        <w:t>晚，马克思主义学院退休教授梅荣政为</w:t>
      </w:r>
      <w:r w:rsidRPr="001B43A7">
        <w:rPr>
          <w:rFonts w:ascii="宋体" w:hAnsi="宋体"/>
          <w:sz w:val="24"/>
          <w:szCs w:val="24"/>
        </w:rPr>
        <w:t>100</w:t>
      </w:r>
      <w:r w:rsidRPr="001B43A7">
        <w:rPr>
          <w:rFonts w:ascii="宋体" w:hAnsi="宋体" w:hint="eastAsia"/>
          <w:sz w:val="24"/>
          <w:szCs w:val="24"/>
        </w:rPr>
        <w:t>多名大学生做题为《谈谈共产主义最高理想》的专题讲座。</w:t>
      </w:r>
      <w:smartTag w:uri="urn:schemas-microsoft-com:office:smarttags" w:element="chsdate">
        <w:smartTagPr>
          <w:attr w:name="Year" w:val="2017"/>
          <w:attr w:name="Month" w:val="11"/>
          <w:attr w:name="Day" w:val="21"/>
          <w:attr w:name="IsLunarDate" w:val="False"/>
          <w:attr w:name="IsROCDate" w:val="False"/>
        </w:smartTagPr>
        <w:r w:rsidRPr="001B43A7">
          <w:rPr>
            <w:rFonts w:ascii="宋体" w:hAnsi="宋体"/>
            <w:color w:val="333333"/>
            <w:sz w:val="24"/>
            <w:szCs w:val="24"/>
          </w:rPr>
          <w:t>11</w:t>
        </w:r>
        <w:r w:rsidRPr="001B43A7">
          <w:rPr>
            <w:rFonts w:ascii="宋体" w:hAnsi="宋体" w:hint="eastAsia"/>
            <w:color w:val="333333"/>
            <w:sz w:val="24"/>
            <w:szCs w:val="24"/>
          </w:rPr>
          <w:t>月</w:t>
        </w:r>
        <w:r w:rsidRPr="001B43A7">
          <w:rPr>
            <w:rFonts w:ascii="宋体" w:hAnsi="宋体"/>
            <w:color w:val="333333"/>
            <w:sz w:val="24"/>
            <w:szCs w:val="24"/>
          </w:rPr>
          <w:t>21</w:t>
        </w:r>
        <w:r w:rsidRPr="001B43A7">
          <w:rPr>
            <w:rFonts w:ascii="宋体" w:hAnsi="宋体" w:hint="eastAsia"/>
            <w:color w:val="333333"/>
            <w:sz w:val="24"/>
            <w:szCs w:val="24"/>
          </w:rPr>
          <w:t>日</w:t>
        </w:r>
      </w:smartTag>
      <w:r w:rsidRPr="001B43A7">
        <w:rPr>
          <w:rFonts w:ascii="宋体" w:hAnsi="宋体" w:hint="eastAsia"/>
          <w:color w:val="333333"/>
          <w:sz w:val="24"/>
          <w:szCs w:val="24"/>
        </w:rPr>
        <w:t>晚上，马克思主义学院退休教授罗重一在文理学部老同志活动中心</w:t>
      </w:r>
      <w:r w:rsidRPr="001B43A7">
        <w:rPr>
          <w:rFonts w:ascii="宋体" w:hAnsi="宋体"/>
          <w:color w:val="333333"/>
          <w:sz w:val="24"/>
          <w:szCs w:val="24"/>
        </w:rPr>
        <w:t>101</w:t>
      </w:r>
      <w:r w:rsidRPr="001B43A7">
        <w:rPr>
          <w:rFonts w:ascii="宋体" w:hAnsi="宋体" w:hint="eastAsia"/>
          <w:color w:val="333333"/>
          <w:sz w:val="24"/>
          <w:szCs w:val="24"/>
        </w:rPr>
        <w:t>教室与青年大学生共话中国共产党的光辉成长史。</w:t>
      </w:r>
      <w:r w:rsidRPr="001B43A7">
        <w:rPr>
          <w:rFonts w:ascii="Times New Roman" w:eastAsia="黑体" w:hAnsi="Times New Roman" w:hint="eastAsia"/>
          <w:b/>
          <w:sz w:val="24"/>
          <w:szCs w:val="24"/>
        </w:rPr>
        <w:t>二是继续开展医学老教授、老专家健康义诊活动。</w:t>
      </w:r>
      <w:smartTag w:uri="urn:schemas-microsoft-com:office:smarttags" w:element="chsdate">
        <w:smartTagPr>
          <w:attr w:name="Year" w:val="2017"/>
          <w:attr w:name="Month" w:val="11"/>
          <w:attr w:name="Day" w:val="26"/>
          <w:attr w:name="IsLunarDate" w:val="False"/>
          <w:attr w:name="IsROCDate" w:val="False"/>
        </w:smartTagPr>
        <w:r w:rsidRPr="001B43A7">
          <w:rPr>
            <w:rFonts w:ascii="宋体" w:hAnsi="宋体"/>
            <w:sz w:val="24"/>
            <w:szCs w:val="24"/>
          </w:rPr>
          <w:t>11</w:t>
        </w:r>
        <w:r w:rsidRPr="001B43A7">
          <w:rPr>
            <w:rFonts w:ascii="宋体" w:hAnsi="宋体" w:hint="eastAsia"/>
            <w:sz w:val="24"/>
            <w:szCs w:val="24"/>
          </w:rPr>
          <w:t>月</w:t>
        </w:r>
        <w:r w:rsidRPr="001B43A7">
          <w:rPr>
            <w:rFonts w:ascii="宋体" w:hAnsi="宋体"/>
            <w:sz w:val="24"/>
            <w:szCs w:val="24"/>
          </w:rPr>
          <w:t>26</w:t>
        </w:r>
        <w:r w:rsidRPr="001B43A7">
          <w:rPr>
            <w:rFonts w:ascii="宋体" w:hAnsi="宋体" w:hint="eastAsia"/>
            <w:sz w:val="24"/>
            <w:szCs w:val="24"/>
          </w:rPr>
          <w:t>日</w:t>
        </w:r>
      </w:smartTag>
      <w:r w:rsidRPr="001B43A7">
        <w:rPr>
          <w:rFonts w:ascii="宋体" w:hAnsi="宋体" w:hint="eastAsia"/>
          <w:sz w:val="24"/>
          <w:szCs w:val="24"/>
        </w:rPr>
        <w:t>上午，校关工委和离退休工作处在新工会</w:t>
      </w:r>
      <w:r w:rsidRPr="001B43A7">
        <w:rPr>
          <w:rFonts w:ascii="宋体" w:hAnsi="宋体"/>
          <w:sz w:val="24"/>
          <w:szCs w:val="24"/>
        </w:rPr>
        <w:t>214</w:t>
      </w:r>
      <w:r w:rsidRPr="001B43A7">
        <w:rPr>
          <w:rFonts w:ascii="宋体" w:hAnsi="宋体" w:hint="eastAsia"/>
          <w:sz w:val="24"/>
          <w:szCs w:val="24"/>
        </w:rPr>
        <w:t>教室和</w:t>
      </w:r>
      <w:r w:rsidRPr="001B43A7">
        <w:rPr>
          <w:rFonts w:ascii="宋体" w:hAnsi="宋体"/>
          <w:sz w:val="24"/>
          <w:szCs w:val="24"/>
        </w:rPr>
        <w:t>217</w:t>
      </w:r>
      <w:r w:rsidRPr="001B43A7">
        <w:rPr>
          <w:rFonts w:ascii="宋体" w:hAnsi="宋体" w:hint="eastAsia"/>
          <w:sz w:val="24"/>
          <w:szCs w:val="24"/>
        </w:rPr>
        <w:t>教室开展了以“关心下一代、情系大学生”为主题的医学老教授、老专家健康义诊活动。</w:t>
      </w:r>
      <w:r w:rsidRPr="001B43A7">
        <w:rPr>
          <w:rFonts w:ascii="宋体" w:hAnsi="宋体" w:hint="eastAsia"/>
          <w:color w:val="333333"/>
          <w:sz w:val="24"/>
          <w:szCs w:val="24"/>
        </w:rPr>
        <w:t>这是我校关工委连续第十年举办此活动。</w:t>
      </w:r>
      <w:r w:rsidRPr="001B43A7">
        <w:rPr>
          <w:rFonts w:ascii="Times New Roman" w:eastAsia="黑体" w:hAnsi="Times New Roman" w:hint="eastAsia"/>
          <w:b/>
          <w:sz w:val="24"/>
          <w:szCs w:val="24"/>
        </w:rPr>
        <w:t>三是坚持帮学助学。</w:t>
      </w:r>
      <w:r w:rsidRPr="001B43A7">
        <w:rPr>
          <w:rFonts w:ascii="宋体" w:hAnsi="宋体" w:hint="eastAsia"/>
          <w:sz w:val="24"/>
          <w:szCs w:val="24"/>
        </w:rPr>
        <w:t>关工委先后联系多名爱心人士捐助电子信息学院、健康学院贫困大学生。</w:t>
      </w:r>
    </w:p>
    <w:p w:rsidR="0033632D" w:rsidRPr="001B43A7" w:rsidRDefault="0033632D" w:rsidP="00C62837">
      <w:pPr>
        <w:adjustRightInd w:val="0"/>
        <w:snapToGrid w:val="0"/>
        <w:spacing w:line="336" w:lineRule="auto"/>
        <w:ind w:firstLineChars="200" w:firstLine="482"/>
        <w:rPr>
          <w:rFonts w:ascii="宋体"/>
          <w:sz w:val="24"/>
          <w:szCs w:val="24"/>
        </w:rPr>
      </w:pPr>
      <w:r w:rsidRPr="001B43A7">
        <w:rPr>
          <w:rFonts w:ascii="Times New Roman" w:eastAsia="黑体" w:hAnsi="Times New Roman"/>
          <w:b/>
          <w:sz w:val="24"/>
          <w:szCs w:val="24"/>
        </w:rPr>
        <w:t>5.</w:t>
      </w:r>
      <w:r w:rsidRPr="001B43A7">
        <w:rPr>
          <w:rFonts w:ascii="Times New Roman" w:eastAsia="黑体" w:hAnsi="Times New Roman" w:hint="eastAsia"/>
          <w:b/>
          <w:sz w:val="24"/>
          <w:szCs w:val="24"/>
        </w:rPr>
        <w:t>开展“手牵手”活动。一是“老少牵手”，继续开展环保志愿活动。</w:t>
      </w:r>
      <w:r w:rsidRPr="001B43A7">
        <w:rPr>
          <w:rFonts w:ascii="宋体" w:hAnsi="宋体" w:hint="eastAsia"/>
          <w:color w:val="333333"/>
          <w:sz w:val="24"/>
          <w:szCs w:val="24"/>
        </w:rPr>
        <w:t>为了响应联合国环境规划署和我国环境保护部的号召，在六一国际儿童节和世界环境日即将到来之际，我校关心下一代工作委员会和第一附属小学共同举办“世界环境日”宣传活动，旨在倡导小学生们保护环境从我做起，从小做起。</w:t>
      </w:r>
      <w:r w:rsidRPr="001B43A7">
        <w:rPr>
          <w:rFonts w:ascii="Times New Roman" w:eastAsia="黑体" w:hAnsi="Times New Roman" w:hint="eastAsia"/>
          <w:b/>
          <w:sz w:val="24"/>
          <w:szCs w:val="24"/>
        </w:rPr>
        <w:t>二是“老老牵手”，“夕阳红”爱心服务团队和“相伴夕阳”爱心服务团队帮扶助老，传递爱心。</w:t>
      </w:r>
      <w:r w:rsidRPr="001B43A7">
        <w:rPr>
          <w:rFonts w:ascii="宋体" w:hAnsi="宋体" w:hint="eastAsia"/>
          <w:sz w:val="24"/>
          <w:szCs w:val="24"/>
        </w:rPr>
        <w:t>这两支由老同志组成的爱心服务团队经常活跃在需帮扶老人的家中，活跃在学校发放福利物资的现场，活跃在社区公益活动中，活跃在福利院的阳光家园。这两支团队是我校老年志愿服务的两个品牌。</w:t>
      </w:r>
      <w:r w:rsidRPr="001B43A7">
        <w:rPr>
          <w:rFonts w:ascii="Times New Roman" w:eastAsia="黑体" w:hAnsi="Times New Roman" w:hint="eastAsia"/>
          <w:b/>
          <w:sz w:val="24"/>
          <w:szCs w:val="24"/>
        </w:rPr>
        <w:t>三是老年学员与青年学生牵手，教学相长、共同提高。</w:t>
      </w:r>
      <w:r w:rsidRPr="001B43A7">
        <w:rPr>
          <w:rFonts w:ascii="宋体" w:hAnsi="宋体" w:hint="eastAsia"/>
          <w:sz w:val="24"/>
          <w:szCs w:val="24"/>
        </w:rPr>
        <w:t>老年大学电脑班、英语口语班与大学生牵手结对，大学生辅导老年学员学习计算机、英语等知识，老年学员与大学生谈人生、谈理想，老少牵手，共同提高。</w:t>
      </w:r>
    </w:p>
    <w:p w:rsidR="0033632D" w:rsidRPr="001B43A7" w:rsidRDefault="0033632D" w:rsidP="00C62837">
      <w:pPr>
        <w:pStyle w:val="2"/>
        <w:spacing w:before="156" w:after="156"/>
      </w:pPr>
      <w:r w:rsidRPr="001B43A7">
        <w:rPr>
          <w:rFonts w:hint="eastAsia"/>
        </w:rPr>
        <w:lastRenderedPageBreak/>
        <w:t>五、加强干部队伍建设，不断提升服务管理能力和水平</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hint="eastAsia"/>
          <w:b/>
          <w:sz w:val="24"/>
          <w:szCs w:val="24"/>
        </w:rPr>
        <w:t>一是以做合格党员为落脚点，扎实开展“两学一做”学习教育。</w:t>
      </w:r>
      <w:r w:rsidRPr="001B43A7">
        <w:rPr>
          <w:rFonts w:ascii="宋体" w:hAnsi="宋体" w:hint="eastAsia"/>
          <w:sz w:val="24"/>
          <w:szCs w:val="24"/>
        </w:rPr>
        <w:t>我处共有工作人员</w:t>
      </w:r>
      <w:r w:rsidRPr="001B43A7">
        <w:rPr>
          <w:rFonts w:ascii="宋体" w:hAnsi="宋体"/>
          <w:sz w:val="24"/>
          <w:szCs w:val="24"/>
        </w:rPr>
        <w:t>28</w:t>
      </w:r>
      <w:r w:rsidRPr="001B43A7">
        <w:rPr>
          <w:rFonts w:ascii="宋体" w:hAnsi="宋体" w:hint="eastAsia"/>
          <w:sz w:val="24"/>
          <w:szCs w:val="24"/>
        </w:rPr>
        <w:t>人，其中党员占比</w:t>
      </w:r>
      <w:r w:rsidRPr="001B43A7">
        <w:rPr>
          <w:rFonts w:ascii="宋体" w:hAnsi="宋体"/>
          <w:sz w:val="24"/>
          <w:szCs w:val="24"/>
        </w:rPr>
        <w:t>80%</w:t>
      </w:r>
      <w:r w:rsidRPr="001B43A7">
        <w:rPr>
          <w:rFonts w:ascii="宋体" w:hAnsi="宋体" w:hint="eastAsia"/>
          <w:sz w:val="24"/>
          <w:szCs w:val="24"/>
        </w:rPr>
        <w:t>。我们根据学校党委的统一部署和要求，以支部大会和支部扩大会的形式组织全体党员和职工认真学习党章党规、学习习总书记系列讲话，学习十八届六中全会精神，学习中办、国办印发的《关于进一步加强和改进离退休干部工作的意见》精神，并结合工作实际，围绕“讲政治、有信念，讲规矩、有纪律，讲道德、有品行，讲奉献、有作为”四个专题开展讨论。通过学习讨论，进一步强化全体干部的政治意识、大局意识、核心意识和看齐意识，进一步强化全体党员争做合格党员的自觉性，进一步发挥党员的先锋模范作用，发挥领导干部的率先垂范作用。</w:t>
      </w:r>
    </w:p>
    <w:p w:rsidR="0033632D" w:rsidRPr="001B43A7" w:rsidRDefault="0033632D" w:rsidP="00C62837">
      <w:pPr>
        <w:adjustRightInd w:val="0"/>
        <w:snapToGrid w:val="0"/>
        <w:spacing w:line="348" w:lineRule="auto"/>
        <w:ind w:firstLineChars="200" w:firstLine="466"/>
        <w:rPr>
          <w:rFonts w:ascii="Arial" w:hAnsi="Arial" w:cs="Arial"/>
          <w:color w:val="333333"/>
          <w:sz w:val="24"/>
          <w:szCs w:val="24"/>
          <w:shd w:val="clear" w:color="auto" w:fill="FFFFFF"/>
        </w:rPr>
      </w:pPr>
      <w:r w:rsidRPr="001B43A7">
        <w:rPr>
          <w:rFonts w:ascii="Times New Roman" w:eastAsia="黑体" w:hAnsi="Times New Roman" w:hint="eastAsia"/>
          <w:b/>
          <w:spacing w:val="-4"/>
          <w:sz w:val="24"/>
          <w:szCs w:val="24"/>
        </w:rPr>
        <w:t>二是以强化服务意识为目的，持续开展“敬老模范集体”创建活动。</w:t>
      </w:r>
      <w:r w:rsidRPr="001B43A7">
        <w:rPr>
          <w:rFonts w:ascii="宋体" w:hAnsi="宋体" w:hint="eastAsia"/>
          <w:spacing w:val="-4"/>
          <w:sz w:val="24"/>
          <w:szCs w:val="24"/>
        </w:rPr>
        <w:t>为进一步加强和改进我校离退休工作，强化为老服务宗旨，营造尊老敬老助老的浓厚氛围，我处持续开展“敬老模范集体”创建活动，并对照考评细则逐条进行自查与评估，查找存在的问题和差距，并听取老同志代表的意见，进行整改，不断强化为老服务宗旨，不断细化为老服务举措</w:t>
      </w:r>
      <w:r w:rsidRPr="001B43A7">
        <w:rPr>
          <w:rFonts w:ascii="宋体" w:hAnsi="宋体" w:hint="eastAsia"/>
          <w:sz w:val="24"/>
          <w:szCs w:val="24"/>
        </w:rPr>
        <w:t>。</w:t>
      </w:r>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hint="eastAsia"/>
          <w:b/>
          <w:sz w:val="24"/>
          <w:szCs w:val="24"/>
        </w:rPr>
        <w:t>三是以提升综合素质为目标，注重干部队伍学习培训。</w:t>
      </w:r>
      <w:r w:rsidRPr="001B43A7">
        <w:rPr>
          <w:rFonts w:ascii="宋体" w:hAnsi="宋体" w:hint="eastAsia"/>
          <w:sz w:val="24"/>
          <w:szCs w:val="24"/>
        </w:rPr>
        <w:t>除了每月一次的支部学习外，还坚持每个季度一次的专题学习培训，如学习中办发</w:t>
      </w:r>
      <w:r w:rsidRPr="001B43A7">
        <w:rPr>
          <w:rFonts w:ascii="宋体" w:hAnsi="宋体"/>
          <w:sz w:val="24"/>
          <w:szCs w:val="24"/>
        </w:rPr>
        <w:t>3</w:t>
      </w:r>
      <w:r w:rsidRPr="001B43A7">
        <w:rPr>
          <w:rFonts w:ascii="宋体" w:hAnsi="宋体" w:hint="eastAsia"/>
          <w:sz w:val="24"/>
          <w:szCs w:val="24"/>
        </w:rPr>
        <w:t>号文件精神专题培训、学习十八届六中全会精神专题培训、学习全国思想政治工作会议精神专题培训、老年心理学知识培训和公文写作知识培训等。我处还积极选送干部参加教育部、湖北省相关部门和学校有关部门组织的培训，全年共有</w:t>
      </w:r>
      <w:r w:rsidRPr="001B43A7">
        <w:rPr>
          <w:rFonts w:ascii="宋体" w:hAnsi="宋体"/>
          <w:sz w:val="24"/>
          <w:szCs w:val="24"/>
        </w:rPr>
        <w:t xml:space="preserve"> 14</w:t>
      </w:r>
      <w:r w:rsidRPr="001B43A7">
        <w:rPr>
          <w:rFonts w:ascii="宋体" w:hAnsi="宋体" w:hint="eastAsia"/>
          <w:sz w:val="24"/>
          <w:szCs w:val="24"/>
        </w:rPr>
        <w:t>人次参加了上级部门举办的培训。在深化学习培训的基础上，多名工作人员结合工作实际撰写研究性论文，有</w:t>
      </w:r>
      <w:r w:rsidRPr="001B43A7">
        <w:rPr>
          <w:rFonts w:ascii="宋体" w:hAnsi="宋体"/>
          <w:sz w:val="24"/>
          <w:szCs w:val="24"/>
        </w:rPr>
        <w:t>9</w:t>
      </w:r>
      <w:r w:rsidRPr="001B43A7">
        <w:rPr>
          <w:rFonts w:ascii="宋体" w:hAnsi="宋体" w:hint="eastAsia"/>
          <w:sz w:val="24"/>
          <w:szCs w:val="24"/>
        </w:rPr>
        <w:t>篇论文获得湖北省高校离退休工作研究论文优秀奖。</w:t>
      </w:r>
      <w:r w:rsidRPr="001B43A7">
        <w:rPr>
          <w:rFonts w:ascii="宋体" w:hAnsi="宋体"/>
          <w:sz w:val="24"/>
          <w:szCs w:val="24"/>
        </w:rPr>
        <w:t>1</w:t>
      </w:r>
      <w:r w:rsidRPr="001B43A7">
        <w:rPr>
          <w:rFonts w:ascii="宋体" w:hAnsi="宋体" w:hint="eastAsia"/>
          <w:sz w:val="24"/>
          <w:szCs w:val="24"/>
        </w:rPr>
        <w:t>名工作人员被湖北省高校工委评为高校系统优秀党务工作者，</w:t>
      </w:r>
      <w:r w:rsidRPr="001B43A7">
        <w:rPr>
          <w:rFonts w:ascii="宋体" w:hAnsi="宋体"/>
          <w:sz w:val="24"/>
          <w:szCs w:val="24"/>
        </w:rPr>
        <w:t>1</w:t>
      </w:r>
      <w:r w:rsidRPr="001B43A7">
        <w:rPr>
          <w:rFonts w:ascii="宋体" w:hAnsi="宋体" w:hint="eastAsia"/>
          <w:sz w:val="24"/>
          <w:szCs w:val="24"/>
        </w:rPr>
        <w:t>名工作人员被学校机关与直属单位党委评为优秀共产党员，</w:t>
      </w:r>
      <w:r w:rsidRPr="001B43A7">
        <w:rPr>
          <w:rFonts w:ascii="宋体" w:hAnsi="宋体"/>
          <w:sz w:val="24"/>
          <w:szCs w:val="24"/>
        </w:rPr>
        <w:t>2</w:t>
      </w:r>
      <w:r w:rsidRPr="001B43A7">
        <w:rPr>
          <w:rFonts w:ascii="宋体" w:hAnsi="宋体" w:hint="eastAsia"/>
          <w:sz w:val="24"/>
          <w:szCs w:val="24"/>
        </w:rPr>
        <w:t>名工作人员分别获机关教职工手机摄影比赛二等奖和三等奖，</w:t>
      </w:r>
      <w:r w:rsidRPr="001B43A7">
        <w:rPr>
          <w:rFonts w:ascii="宋体" w:hAnsi="宋体"/>
          <w:sz w:val="24"/>
          <w:szCs w:val="24"/>
        </w:rPr>
        <w:t>1</w:t>
      </w:r>
      <w:r w:rsidRPr="001B43A7">
        <w:rPr>
          <w:rFonts w:ascii="宋体" w:hAnsi="宋体" w:hint="eastAsia"/>
          <w:sz w:val="24"/>
          <w:szCs w:val="24"/>
        </w:rPr>
        <w:t>名工作人员获机关教职工卡拉</w:t>
      </w:r>
      <w:r w:rsidRPr="001B43A7">
        <w:rPr>
          <w:rFonts w:ascii="宋体" w:hAnsi="宋体"/>
          <w:sz w:val="24"/>
          <w:szCs w:val="24"/>
        </w:rPr>
        <w:t>OK</w:t>
      </w:r>
      <w:r w:rsidRPr="001B43A7">
        <w:rPr>
          <w:rFonts w:ascii="宋体" w:hAnsi="宋体" w:hint="eastAsia"/>
          <w:sz w:val="24"/>
          <w:szCs w:val="24"/>
        </w:rPr>
        <w:t>比赛三等奖。</w:t>
      </w:r>
      <w:bookmarkStart w:id="2" w:name="_GoBack"/>
      <w:bookmarkEnd w:id="2"/>
    </w:p>
    <w:p w:rsidR="0033632D" w:rsidRPr="001B43A7" w:rsidRDefault="0033632D" w:rsidP="00C62837">
      <w:pPr>
        <w:adjustRightInd w:val="0"/>
        <w:snapToGrid w:val="0"/>
        <w:spacing w:line="348" w:lineRule="auto"/>
        <w:ind w:firstLineChars="200" w:firstLine="482"/>
        <w:rPr>
          <w:rFonts w:ascii="宋体"/>
          <w:sz w:val="24"/>
          <w:szCs w:val="24"/>
        </w:rPr>
      </w:pPr>
      <w:r w:rsidRPr="001B43A7">
        <w:rPr>
          <w:rFonts w:ascii="Times New Roman" w:eastAsia="黑体" w:hAnsi="Times New Roman" w:hint="eastAsia"/>
          <w:b/>
          <w:sz w:val="24"/>
          <w:szCs w:val="24"/>
        </w:rPr>
        <w:t>四是强化目标责任管理，提高干部队伍工作效率和责任感。</w:t>
      </w:r>
      <w:r w:rsidRPr="001B43A7">
        <w:rPr>
          <w:rFonts w:ascii="宋体" w:hAnsi="宋体" w:hint="eastAsia"/>
          <w:sz w:val="24"/>
          <w:szCs w:val="24"/>
        </w:rPr>
        <w:t>根据《关于印发</w:t>
      </w:r>
      <w:r w:rsidRPr="001B43A7">
        <w:rPr>
          <w:rFonts w:ascii="宋体" w:hAnsi="宋体"/>
          <w:sz w:val="24"/>
          <w:szCs w:val="24"/>
        </w:rPr>
        <w:t>&lt;</w:t>
      </w:r>
      <w:r w:rsidRPr="001B43A7">
        <w:rPr>
          <w:rFonts w:ascii="宋体" w:hAnsi="宋体" w:hint="eastAsia"/>
          <w:sz w:val="24"/>
          <w:szCs w:val="24"/>
        </w:rPr>
        <w:t>武汉大学全员聘用实施意见</w:t>
      </w:r>
      <w:r w:rsidRPr="001B43A7">
        <w:rPr>
          <w:rFonts w:ascii="宋体" w:hAnsi="宋体"/>
          <w:sz w:val="24"/>
          <w:szCs w:val="24"/>
        </w:rPr>
        <w:t>&gt;</w:t>
      </w:r>
      <w:r w:rsidRPr="001B43A7">
        <w:rPr>
          <w:rFonts w:ascii="宋体" w:hAnsi="宋体" w:hint="eastAsia"/>
          <w:sz w:val="24"/>
          <w:szCs w:val="24"/>
        </w:rPr>
        <w:t>及相关配套文件的通知》（武大人字〔</w:t>
      </w:r>
      <w:r w:rsidRPr="001B43A7">
        <w:rPr>
          <w:rFonts w:ascii="宋体" w:hAnsi="宋体"/>
          <w:sz w:val="24"/>
          <w:szCs w:val="24"/>
        </w:rPr>
        <w:t>2015</w:t>
      </w:r>
      <w:r w:rsidRPr="001B43A7">
        <w:rPr>
          <w:rFonts w:ascii="宋体" w:hAnsi="宋体" w:hint="eastAsia"/>
          <w:sz w:val="24"/>
          <w:szCs w:val="24"/>
        </w:rPr>
        <w:t>〕</w:t>
      </w:r>
      <w:r w:rsidRPr="001B43A7">
        <w:rPr>
          <w:rFonts w:ascii="宋体" w:hAnsi="宋体"/>
          <w:sz w:val="24"/>
          <w:szCs w:val="24"/>
        </w:rPr>
        <w:t>9</w:t>
      </w:r>
      <w:r w:rsidRPr="001B43A7">
        <w:rPr>
          <w:rFonts w:ascii="宋体" w:hAnsi="宋体" w:hint="eastAsia"/>
          <w:sz w:val="24"/>
          <w:szCs w:val="24"/>
        </w:rPr>
        <w:t>号）精神，我处根据实际工作设置不同岗位目标，制定全员聘用方案和考核管理办法，不断提高工作队伍的工作效率，不断强化工作的责任感和使命感。</w:t>
      </w:r>
    </w:p>
    <w:p w:rsidR="0033632D" w:rsidRDefault="0033632D" w:rsidP="00C62837">
      <w:pPr>
        <w:adjustRightInd w:val="0"/>
        <w:snapToGrid w:val="0"/>
        <w:spacing w:line="360" w:lineRule="auto"/>
        <w:ind w:firstLineChars="200" w:firstLine="480"/>
        <w:rPr>
          <w:rFonts w:ascii="宋体"/>
          <w:sz w:val="24"/>
          <w:szCs w:val="24"/>
        </w:rPr>
      </w:pPr>
    </w:p>
    <w:p w:rsidR="0033632D" w:rsidRPr="001B43A7" w:rsidRDefault="0033632D" w:rsidP="00C62837">
      <w:pPr>
        <w:adjustRightInd w:val="0"/>
        <w:snapToGrid w:val="0"/>
        <w:spacing w:line="360" w:lineRule="auto"/>
        <w:ind w:firstLineChars="200" w:firstLine="480"/>
        <w:rPr>
          <w:rFonts w:ascii="宋体"/>
          <w:sz w:val="24"/>
          <w:szCs w:val="24"/>
        </w:rPr>
      </w:pPr>
    </w:p>
    <w:p w:rsidR="0033632D" w:rsidRPr="001B43A7" w:rsidRDefault="0033632D" w:rsidP="00C62837">
      <w:pPr>
        <w:adjustRightInd w:val="0"/>
        <w:snapToGrid w:val="0"/>
        <w:spacing w:line="360" w:lineRule="auto"/>
        <w:ind w:right="240" w:firstLineChars="200" w:firstLine="480"/>
        <w:jc w:val="right"/>
        <w:rPr>
          <w:rFonts w:ascii="宋体"/>
          <w:sz w:val="24"/>
          <w:szCs w:val="24"/>
        </w:rPr>
      </w:pPr>
      <w:r w:rsidRPr="001B43A7">
        <w:rPr>
          <w:rFonts w:ascii="宋体" w:hAnsi="宋体" w:hint="eastAsia"/>
          <w:sz w:val="24"/>
          <w:szCs w:val="24"/>
        </w:rPr>
        <w:t>武汉大学离退休工作处</w:t>
      </w:r>
    </w:p>
    <w:p w:rsidR="0033632D" w:rsidRPr="001B43A7" w:rsidRDefault="0033632D" w:rsidP="00C62837">
      <w:pPr>
        <w:wordWrap w:val="0"/>
        <w:adjustRightInd w:val="0"/>
        <w:snapToGrid w:val="0"/>
        <w:spacing w:line="360" w:lineRule="auto"/>
        <w:ind w:left="420" w:right="240" w:firstLineChars="25" w:firstLine="60"/>
        <w:jc w:val="right"/>
        <w:rPr>
          <w:rFonts w:ascii="宋体"/>
          <w:sz w:val="24"/>
          <w:szCs w:val="24"/>
        </w:rPr>
      </w:pPr>
      <w:r w:rsidRPr="001B43A7">
        <w:rPr>
          <w:rFonts w:ascii="宋体" w:hAnsi="宋体"/>
          <w:sz w:val="24"/>
          <w:szCs w:val="24"/>
        </w:rPr>
        <w:t>2016</w:t>
      </w:r>
      <w:r w:rsidRPr="001B43A7">
        <w:rPr>
          <w:rFonts w:ascii="宋体" w:hAnsi="宋体" w:hint="eastAsia"/>
          <w:sz w:val="24"/>
          <w:szCs w:val="24"/>
        </w:rPr>
        <w:t>年</w:t>
      </w:r>
      <w:r w:rsidRPr="001B43A7">
        <w:rPr>
          <w:rFonts w:ascii="宋体" w:hAnsi="宋体"/>
          <w:sz w:val="24"/>
          <w:szCs w:val="24"/>
        </w:rPr>
        <w:t>12</w:t>
      </w:r>
      <w:r w:rsidRPr="001B43A7">
        <w:rPr>
          <w:rFonts w:ascii="宋体" w:hAnsi="宋体" w:hint="eastAsia"/>
          <w:sz w:val="24"/>
          <w:szCs w:val="24"/>
        </w:rPr>
        <w:t>月</w:t>
      </w:r>
      <w:r w:rsidR="00C62837">
        <w:rPr>
          <w:rFonts w:ascii="宋体" w:hAnsi="宋体" w:hint="eastAsia"/>
          <w:sz w:val="24"/>
          <w:szCs w:val="24"/>
        </w:rPr>
        <w:t>26日</w:t>
      </w:r>
      <w:r>
        <w:rPr>
          <w:rFonts w:ascii="宋体" w:hAnsi="宋体"/>
          <w:sz w:val="24"/>
          <w:szCs w:val="24"/>
        </w:rPr>
        <w:t xml:space="preserve">  </w:t>
      </w:r>
    </w:p>
    <w:p w:rsidR="0033632D" w:rsidRPr="001B43A7" w:rsidRDefault="0033632D" w:rsidP="001B43A7"/>
    <w:p w:rsidR="0033632D" w:rsidRPr="00093E32" w:rsidRDefault="0033632D" w:rsidP="008E3D86">
      <w:pPr>
        <w:pStyle w:val="1"/>
        <w:spacing w:before="312" w:after="312"/>
      </w:pPr>
      <w:r>
        <w:br w:type="page"/>
      </w:r>
      <w:bookmarkStart w:id="3" w:name="_Toc476582268"/>
      <w:r w:rsidR="00766D68" w:rsidRPr="001B43A7">
        <w:rPr>
          <w:rFonts w:hint="eastAsia"/>
        </w:rPr>
        <w:lastRenderedPageBreak/>
        <w:t>武汉大学离退休工作处</w:t>
      </w:r>
      <w:r w:rsidR="00766D68">
        <w:rPr>
          <w:rFonts w:hint="eastAsia"/>
        </w:rPr>
        <w:t>2017</w:t>
      </w:r>
      <w:r w:rsidR="00766D68">
        <w:rPr>
          <w:rFonts w:hint="eastAsia"/>
        </w:rPr>
        <w:t>年</w:t>
      </w:r>
      <w:r w:rsidRPr="004E3DAB">
        <w:rPr>
          <w:rFonts w:hint="eastAsia"/>
        </w:rPr>
        <w:t>工作要点</w:t>
      </w:r>
      <w:bookmarkEnd w:id="3"/>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2017</w:t>
      </w:r>
      <w:r w:rsidRPr="0072110F">
        <w:rPr>
          <w:rFonts w:ascii="宋体" w:hAnsi="宋体" w:hint="eastAsia"/>
          <w:sz w:val="24"/>
          <w:szCs w:val="24"/>
        </w:rPr>
        <w:t>年，学校离退休工作的总体思路是：深入学习贯彻习近平总书记系列讲话和全国老干部工作会议精神，牢牢把握离退休工作的价值取向，围绕学校中心工作，务实创新，不断推进学校离退休工作科学发展</w:t>
      </w:r>
      <w:r w:rsidRPr="0072110F">
        <w:rPr>
          <w:rFonts w:ascii="宋体"/>
          <w:sz w:val="24"/>
          <w:szCs w:val="24"/>
        </w:rPr>
        <w:t>,</w:t>
      </w:r>
      <w:r w:rsidRPr="0072110F">
        <w:rPr>
          <w:rFonts w:ascii="宋体" w:hAnsi="宋体" w:hint="eastAsia"/>
          <w:sz w:val="24"/>
          <w:szCs w:val="24"/>
        </w:rPr>
        <w:t>以优异成绩迎接党的十九大胜利召开。</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1.</w:t>
      </w:r>
      <w:r w:rsidRPr="0072110F">
        <w:rPr>
          <w:rFonts w:ascii="宋体" w:hAnsi="宋体" w:hint="eastAsia"/>
          <w:sz w:val="24"/>
          <w:szCs w:val="24"/>
        </w:rPr>
        <w:t>深入贯彻落实《关于进一步加强和改进离退休干部工作的意见》（中办发〔</w:t>
      </w:r>
      <w:r w:rsidRPr="0072110F">
        <w:rPr>
          <w:rFonts w:ascii="宋体" w:hAnsi="宋体"/>
          <w:sz w:val="24"/>
          <w:szCs w:val="24"/>
        </w:rPr>
        <w:t>2016</w:t>
      </w:r>
      <w:r w:rsidRPr="0072110F">
        <w:rPr>
          <w:rFonts w:ascii="宋体" w:hAnsi="宋体" w:hint="eastAsia"/>
          <w:sz w:val="24"/>
          <w:szCs w:val="24"/>
        </w:rPr>
        <w:t>〕</w:t>
      </w:r>
      <w:r w:rsidRPr="0072110F">
        <w:rPr>
          <w:rFonts w:ascii="宋体" w:hAnsi="宋体"/>
          <w:sz w:val="24"/>
          <w:szCs w:val="24"/>
        </w:rPr>
        <w:t>3</w:t>
      </w:r>
      <w:r w:rsidRPr="0072110F">
        <w:rPr>
          <w:rFonts w:ascii="宋体" w:hAnsi="宋体" w:hint="eastAsia"/>
          <w:sz w:val="24"/>
          <w:szCs w:val="24"/>
        </w:rPr>
        <w:t>号）文件精神和“双先”表彰会议精神，结合学校工作实际，出台落实</w:t>
      </w:r>
      <w:r w:rsidRPr="0072110F">
        <w:rPr>
          <w:rFonts w:ascii="宋体" w:hAnsi="宋体"/>
          <w:sz w:val="24"/>
          <w:szCs w:val="24"/>
        </w:rPr>
        <w:t>3</w:t>
      </w:r>
      <w:r w:rsidRPr="0072110F">
        <w:rPr>
          <w:rFonts w:ascii="宋体" w:hAnsi="宋体" w:hint="eastAsia"/>
          <w:sz w:val="24"/>
          <w:szCs w:val="24"/>
        </w:rPr>
        <w:t>号文件实施办法。</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2.</w:t>
      </w:r>
      <w:r w:rsidRPr="0072110F">
        <w:rPr>
          <w:rFonts w:ascii="宋体" w:hAnsi="宋体" w:hint="eastAsia"/>
          <w:sz w:val="24"/>
          <w:szCs w:val="24"/>
        </w:rPr>
        <w:t>加强离退休教职工党支部建设和党员教育管理。积极引导离退休教职工党支部对照“五个示范”和考评细则开展“示范党支部”创建活动，以“示范党支部”创建活动为抓手，积极推进离退休教职工党支部建设；配合组织部举办一期离退休教职工党支部书记培训班。巩固“两学一做”学习教育成果，更加注重离退休教职工党员的教育管理。通过制定印发离退休教职工党支部学习活动计划、编辑印发学习资料、组织专题报告会等形式，教育引导离退休教职工党员始终保持公仆本色、始终牢记党员身份、始终坚定理想信念、始终保持对党忠诚的政治品格。</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3.</w:t>
      </w:r>
      <w:r w:rsidRPr="0072110F">
        <w:rPr>
          <w:rFonts w:ascii="宋体" w:hAnsi="宋体" w:hint="eastAsia"/>
          <w:sz w:val="24"/>
          <w:szCs w:val="24"/>
        </w:rPr>
        <w:t>围绕“两个待遇落实”，开展一系列工作。在落实政治待遇方面，继续坚持情况通报会、走访慰问、组织老同志参观考察、重要活动和会议邀请老同志参加、重要措施和制度出台听取老同志意见、为高龄老同志集体祝寿等制度。在落实生活待遇方面，继续协助人事部做好养老并轨过程中老同志相关待遇落实工作；继续做好</w:t>
      </w:r>
      <w:r w:rsidRPr="0072110F">
        <w:rPr>
          <w:rFonts w:ascii="宋体" w:hAnsi="宋体"/>
          <w:sz w:val="24"/>
          <w:szCs w:val="24"/>
        </w:rPr>
        <w:t>1450</w:t>
      </w:r>
      <w:r w:rsidRPr="0072110F">
        <w:rPr>
          <w:rFonts w:ascii="宋体" w:hAnsi="宋体" w:hint="eastAsia"/>
          <w:sz w:val="24"/>
          <w:szCs w:val="24"/>
        </w:rPr>
        <w:t>元福利待遇的落实工作；继续落实好离退休老同志体检、医药费报销等相关医疗待遇。</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4.</w:t>
      </w:r>
      <w:r w:rsidRPr="0072110F">
        <w:rPr>
          <w:rFonts w:ascii="宋体" w:hAnsi="宋体" w:hint="eastAsia"/>
          <w:sz w:val="24"/>
          <w:szCs w:val="24"/>
        </w:rPr>
        <w:t>不断完善离退休老同志的困难帮扶机制。继续申请专项经费帮扶生活困难的老同志；继续开展大病救助工作；继续通过工作人员结对帮扶、学生志愿者服务等形式重点帮扶高龄、空巢、孤寡和生活困难的老同志；深化离退休教职工“手牵手”活动，以各基层关工委、老年协会、老年大学班级和老年社团为依托，以“老老牵手”的形式关心、帮扶高龄、空巢、孤寡和生活困难的老同志。</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5.</w:t>
      </w:r>
      <w:r w:rsidRPr="0072110F">
        <w:rPr>
          <w:rFonts w:ascii="宋体" w:hAnsi="宋体" w:hint="eastAsia"/>
          <w:sz w:val="24"/>
          <w:szCs w:val="24"/>
        </w:rPr>
        <w:t>围绕迎接党的十九大胜利召开，组织老同志开展一系列活动，深化为党和人民事业增添正能量活动。以“畅谈十八大以来变化、展望十九大胜利召开”为主题，组织引导老同志继续讲好中国故事、弘扬中国精神、传播中国好声音；组织老同志开展文艺演出，书画、摄影、手工艺作品展等活动，为党和国家工作大局凝心聚力，为十九大胜利召开营造良好氛围。</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6.</w:t>
      </w:r>
      <w:r w:rsidRPr="0072110F">
        <w:rPr>
          <w:rFonts w:ascii="宋体" w:hAnsi="宋体" w:hint="eastAsia"/>
          <w:sz w:val="24"/>
          <w:szCs w:val="24"/>
        </w:rPr>
        <w:t>擦亮品牌、创新载体，积极推进关工委工作。根据教育部关工委的工作部署和要求，</w:t>
      </w:r>
      <w:r w:rsidRPr="0072110F">
        <w:rPr>
          <w:rFonts w:ascii="宋体" w:hAnsi="宋体" w:hint="eastAsia"/>
          <w:sz w:val="24"/>
          <w:szCs w:val="24"/>
        </w:rPr>
        <w:lastRenderedPageBreak/>
        <w:t>认真策划组织开展“院士回母校活动”。通过学生采访院士、院士回母校做报告等形式，发挥院士理想信念坚定、科学态度严谨、具有创新精神和高尚道德情操的优势，帮助和引导大学生坚定理想信念、升华道德情操、激发学习动力、函育创新精神；继续组织老教授开展“青年大学生理想信念教育”系列讲座活动；继续开展医学老教授、老专家健康义诊活动。</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7.</w:t>
      </w:r>
      <w:r w:rsidRPr="0072110F">
        <w:rPr>
          <w:rFonts w:ascii="宋体" w:hAnsi="宋体" w:hint="eastAsia"/>
          <w:sz w:val="24"/>
          <w:szCs w:val="24"/>
        </w:rPr>
        <w:t>以“银色风采”为主题，开展“老有所为”各类评选表彰活动，评选表彰愿服务、家风传承等明星。通过评选表彰活动，有效发挥先进典型的引领作用，在全校老同志中形成崇尚先进、学习先进、争当先进的浓厚氛围，积极引导广大离退休教职工以实际行动践行社会主义核心价值观。</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8.</w:t>
      </w:r>
      <w:r w:rsidRPr="0072110F">
        <w:rPr>
          <w:rFonts w:ascii="宋体" w:hAnsi="宋体" w:hint="eastAsia"/>
          <w:sz w:val="24"/>
          <w:szCs w:val="24"/>
        </w:rPr>
        <w:t>深入学习贯彻《老年教育发展规划（</w:t>
      </w:r>
      <w:r w:rsidRPr="0072110F">
        <w:rPr>
          <w:rFonts w:ascii="宋体" w:hAnsi="宋体"/>
          <w:sz w:val="24"/>
          <w:szCs w:val="24"/>
        </w:rPr>
        <w:t>2016—2020</w:t>
      </w:r>
      <w:r w:rsidRPr="0072110F">
        <w:rPr>
          <w:rFonts w:ascii="宋体" w:hAnsi="宋体" w:hint="eastAsia"/>
          <w:sz w:val="24"/>
          <w:szCs w:val="24"/>
        </w:rPr>
        <w:t>年）》，不断加强老年大学建设。启动全国老年大学示范校创建活动。对照《关于做好“全国示范老年大学”推广工作的通知》（中老学协字〔</w:t>
      </w:r>
      <w:r w:rsidRPr="0072110F">
        <w:rPr>
          <w:rFonts w:ascii="宋体" w:hAnsi="宋体"/>
          <w:sz w:val="24"/>
          <w:szCs w:val="24"/>
        </w:rPr>
        <w:t>2016</w:t>
      </w:r>
      <w:r w:rsidRPr="0072110F">
        <w:rPr>
          <w:rFonts w:ascii="宋体" w:hAnsi="宋体" w:hint="eastAsia"/>
          <w:sz w:val="24"/>
          <w:szCs w:val="24"/>
        </w:rPr>
        <w:t>〕</w:t>
      </w:r>
      <w:r w:rsidRPr="0072110F">
        <w:rPr>
          <w:rFonts w:ascii="宋体" w:hAnsi="宋体"/>
          <w:sz w:val="24"/>
          <w:szCs w:val="24"/>
        </w:rPr>
        <w:t>13</w:t>
      </w:r>
      <w:r w:rsidRPr="0072110F">
        <w:rPr>
          <w:rFonts w:ascii="宋体" w:hAnsi="宋体" w:hint="eastAsia"/>
          <w:sz w:val="24"/>
          <w:szCs w:val="24"/>
        </w:rPr>
        <w:t>号）精神和要求，以评促建、以评促改，不断改善我校老年大学办学条件，提升办学水平。完</w:t>
      </w:r>
      <w:r w:rsidRPr="0072110F">
        <w:rPr>
          <w:rFonts w:ascii="宋体" w:hAnsi="宋体"/>
          <w:sz w:val="24"/>
          <w:szCs w:val="24"/>
        </w:rPr>
        <w:t>2017</w:t>
      </w:r>
      <w:r w:rsidRPr="0072110F">
        <w:rPr>
          <w:rFonts w:ascii="宋体" w:hAnsi="宋体" w:hint="eastAsia"/>
          <w:sz w:val="24"/>
          <w:szCs w:val="24"/>
        </w:rPr>
        <w:t>年计划开设</w:t>
      </w:r>
      <w:r w:rsidRPr="0072110F">
        <w:rPr>
          <w:rFonts w:ascii="宋体" w:hAnsi="宋体"/>
          <w:sz w:val="24"/>
          <w:szCs w:val="24"/>
        </w:rPr>
        <w:t>19</w:t>
      </w:r>
      <w:r w:rsidRPr="0072110F">
        <w:rPr>
          <w:rFonts w:ascii="宋体" w:hAnsi="宋体" w:hint="eastAsia"/>
          <w:sz w:val="24"/>
          <w:szCs w:val="24"/>
        </w:rPr>
        <w:t>个类别、</w:t>
      </w:r>
      <w:r w:rsidRPr="0072110F">
        <w:rPr>
          <w:rFonts w:ascii="宋体" w:hAnsi="宋体"/>
          <w:sz w:val="24"/>
          <w:szCs w:val="24"/>
        </w:rPr>
        <w:t>72</w:t>
      </w:r>
      <w:r w:rsidRPr="0072110F">
        <w:rPr>
          <w:rFonts w:ascii="宋体" w:hAnsi="宋体" w:hint="eastAsia"/>
          <w:sz w:val="24"/>
          <w:szCs w:val="24"/>
        </w:rPr>
        <w:t>个教学班，计划招收老年学员</w:t>
      </w:r>
      <w:r w:rsidRPr="0072110F">
        <w:rPr>
          <w:rFonts w:ascii="宋体" w:hAnsi="宋体"/>
          <w:sz w:val="24"/>
          <w:szCs w:val="24"/>
        </w:rPr>
        <w:t>4000</w:t>
      </w:r>
      <w:r w:rsidRPr="0072110F">
        <w:rPr>
          <w:rFonts w:ascii="宋体" w:hAnsi="宋体" w:hint="eastAsia"/>
          <w:sz w:val="24"/>
          <w:szCs w:val="24"/>
        </w:rPr>
        <w:t>多人次，强化管理、精心组织，努力完成各项教学任务。</w:t>
      </w:r>
    </w:p>
    <w:p w:rsidR="0033632D" w:rsidRPr="0072110F" w:rsidRDefault="0033632D" w:rsidP="00C62837">
      <w:pPr>
        <w:adjustRightInd w:val="0"/>
        <w:snapToGrid w:val="0"/>
        <w:spacing w:line="360" w:lineRule="auto"/>
        <w:ind w:firstLineChars="200" w:firstLine="480"/>
        <w:rPr>
          <w:rFonts w:ascii="宋体"/>
          <w:sz w:val="24"/>
          <w:szCs w:val="24"/>
        </w:rPr>
      </w:pPr>
      <w:r w:rsidRPr="0072110F">
        <w:rPr>
          <w:rFonts w:ascii="宋体" w:hAnsi="宋体"/>
          <w:sz w:val="24"/>
          <w:szCs w:val="24"/>
        </w:rPr>
        <w:t>9.</w:t>
      </w:r>
      <w:r w:rsidRPr="0072110F">
        <w:rPr>
          <w:rFonts w:ascii="宋体" w:hAnsi="宋体" w:hint="eastAsia"/>
          <w:sz w:val="24"/>
          <w:szCs w:val="24"/>
        </w:rPr>
        <w:t>加强干部队伍建设，不断提升服务管理能力和水平。一是不断加强党风廉政建设和意识形态工作。按照“一岗双责”、“谁主管、谁负责”，压力层层传导的要求，认真落实党风廉政建设和意识形态工作责任制。二是注重政治理论学习，不断强化离退休工作人员的政治意识、大局意识、核心意识和看齐意识，营造风清气正的良好环境。三是认真开展党员民主评议，强化党员干部的“党员意识”。四是落实岗位目标责任制，强化离退休工作人员责任感和使命感。五是改进工作作风，强化服务意识。严格落实领导班子联系校区办公室制度。由处领导班子成员带队对全校</w:t>
      </w:r>
      <w:r w:rsidRPr="0072110F">
        <w:rPr>
          <w:rFonts w:ascii="宋体" w:hAnsi="宋体"/>
          <w:sz w:val="24"/>
          <w:szCs w:val="24"/>
        </w:rPr>
        <w:t>80</w:t>
      </w:r>
      <w:r w:rsidRPr="0072110F">
        <w:rPr>
          <w:rFonts w:ascii="宋体" w:hAnsi="宋体" w:hint="eastAsia"/>
          <w:sz w:val="24"/>
          <w:szCs w:val="24"/>
        </w:rPr>
        <w:t>岁以上老同志入户调查，详细了解老同志的身体状况、生活情况以及需求，不断加强对老同志的服务与管理。</w:t>
      </w:r>
    </w:p>
    <w:p w:rsidR="0033632D" w:rsidRDefault="0033632D" w:rsidP="00C62837">
      <w:pPr>
        <w:adjustRightInd w:val="0"/>
        <w:snapToGrid w:val="0"/>
        <w:spacing w:line="360" w:lineRule="auto"/>
        <w:ind w:firstLineChars="200" w:firstLine="480"/>
        <w:rPr>
          <w:rFonts w:ascii="宋体"/>
          <w:sz w:val="24"/>
          <w:szCs w:val="24"/>
        </w:rPr>
      </w:pPr>
    </w:p>
    <w:p w:rsidR="0033632D" w:rsidRDefault="0033632D" w:rsidP="00C62837">
      <w:pPr>
        <w:adjustRightInd w:val="0"/>
        <w:snapToGrid w:val="0"/>
        <w:spacing w:line="360" w:lineRule="auto"/>
        <w:ind w:firstLineChars="200" w:firstLine="480"/>
        <w:rPr>
          <w:rFonts w:ascii="宋体"/>
          <w:sz w:val="24"/>
          <w:szCs w:val="24"/>
        </w:rPr>
      </w:pPr>
    </w:p>
    <w:p w:rsidR="0033632D" w:rsidRPr="0072110F" w:rsidRDefault="0033632D" w:rsidP="00C62837">
      <w:pPr>
        <w:adjustRightInd w:val="0"/>
        <w:snapToGrid w:val="0"/>
        <w:spacing w:line="360" w:lineRule="auto"/>
        <w:ind w:right="120" w:firstLineChars="200" w:firstLine="480"/>
        <w:jc w:val="right"/>
        <w:rPr>
          <w:rFonts w:ascii="宋体"/>
          <w:sz w:val="24"/>
          <w:szCs w:val="24"/>
        </w:rPr>
      </w:pPr>
      <w:r w:rsidRPr="0072110F">
        <w:rPr>
          <w:rFonts w:ascii="宋体" w:hAnsi="宋体" w:hint="eastAsia"/>
          <w:sz w:val="24"/>
          <w:szCs w:val="24"/>
        </w:rPr>
        <w:t>武汉大学离退休工作处</w:t>
      </w:r>
    </w:p>
    <w:p w:rsidR="0033632D" w:rsidRPr="0072110F" w:rsidRDefault="0033632D" w:rsidP="00C62837">
      <w:pPr>
        <w:wordWrap w:val="0"/>
        <w:adjustRightInd w:val="0"/>
        <w:snapToGrid w:val="0"/>
        <w:spacing w:line="360" w:lineRule="auto"/>
        <w:ind w:right="240" w:firstLineChars="200" w:firstLine="480"/>
        <w:jc w:val="right"/>
        <w:rPr>
          <w:rFonts w:ascii="宋体"/>
          <w:sz w:val="24"/>
          <w:szCs w:val="24"/>
        </w:rPr>
      </w:pPr>
      <w:r w:rsidRPr="0072110F">
        <w:rPr>
          <w:rFonts w:ascii="宋体" w:hAnsi="宋体"/>
          <w:sz w:val="24"/>
          <w:szCs w:val="24"/>
        </w:rPr>
        <w:t>2017</w:t>
      </w:r>
      <w:r w:rsidRPr="0072110F">
        <w:rPr>
          <w:rFonts w:ascii="宋体" w:hAnsi="宋体" w:hint="eastAsia"/>
          <w:sz w:val="24"/>
          <w:szCs w:val="24"/>
        </w:rPr>
        <w:t>年</w:t>
      </w:r>
      <w:r w:rsidRPr="0072110F">
        <w:rPr>
          <w:rFonts w:ascii="宋体" w:hAnsi="宋体"/>
          <w:sz w:val="24"/>
          <w:szCs w:val="24"/>
        </w:rPr>
        <w:t>2</w:t>
      </w:r>
      <w:r w:rsidRPr="0072110F">
        <w:rPr>
          <w:rFonts w:ascii="宋体" w:hAnsi="宋体" w:hint="eastAsia"/>
          <w:sz w:val="24"/>
          <w:szCs w:val="24"/>
        </w:rPr>
        <w:t>月</w:t>
      </w:r>
      <w:r w:rsidR="00C62837">
        <w:rPr>
          <w:rFonts w:ascii="宋体" w:hAnsi="宋体" w:hint="eastAsia"/>
          <w:sz w:val="24"/>
          <w:szCs w:val="24"/>
        </w:rPr>
        <w:t>28日</w:t>
      </w:r>
      <w:r>
        <w:rPr>
          <w:rFonts w:ascii="宋体" w:hAnsi="宋体"/>
          <w:sz w:val="24"/>
          <w:szCs w:val="24"/>
        </w:rPr>
        <w:t xml:space="preserve"> </w:t>
      </w:r>
    </w:p>
    <w:p w:rsidR="0033632D" w:rsidRDefault="0033632D" w:rsidP="001B43A7"/>
    <w:p w:rsidR="0033632D" w:rsidRPr="00AC6C0F" w:rsidRDefault="0033632D" w:rsidP="00D230AC">
      <w:pPr>
        <w:pStyle w:val="1"/>
        <w:spacing w:before="312" w:after="312"/>
        <w:rPr>
          <w:snapToGrid w:val="0"/>
          <w:kern w:val="0"/>
        </w:rPr>
      </w:pPr>
      <w:r>
        <w:br w:type="page"/>
      </w:r>
      <w:bookmarkStart w:id="4" w:name="_Toc476582269"/>
      <w:r w:rsidRPr="00AC6C0F">
        <w:rPr>
          <w:rFonts w:hint="eastAsia"/>
          <w:snapToGrid w:val="0"/>
          <w:kern w:val="0"/>
        </w:rPr>
        <w:lastRenderedPageBreak/>
        <w:t>武汉大学关工委</w:t>
      </w:r>
      <w:r w:rsidRPr="00AC6C0F">
        <w:rPr>
          <w:snapToGrid w:val="0"/>
          <w:kern w:val="0"/>
        </w:rPr>
        <w:t>2016</w:t>
      </w:r>
      <w:r w:rsidRPr="00AC6C0F">
        <w:rPr>
          <w:rFonts w:hint="eastAsia"/>
          <w:snapToGrid w:val="0"/>
          <w:kern w:val="0"/>
        </w:rPr>
        <w:t>年工作总结</w:t>
      </w:r>
      <w:bookmarkEnd w:id="4"/>
    </w:p>
    <w:p w:rsidR="0033632D" w:rsidRPr="00AC6C0F" w:rsidRDefault="0033632D" w:rsidP="00C62837">
      <w:pPr>
        <w:spacing w:line="336" w:lineRule="auto"/>
        <w:ind w:firstLineChars="200" w:firstLine="480"/>
        <w:rPr>
          <w:rFonts w:ascii="宋体" w:cs="宋体"/>
          <w:sz w:val="24"/>
          <w:szCs w:val="24"/>
        </w:rPr>
      </w:pPr>
      <w:r w:rsidRPr="00AC6C0F">
        <w:rPr>
          <w:rFonts w:ascii="宋体" w:hAnsi="宋体" w:cs="宋体"/>
          <w:sz w:val="24"/>
          <w:szCs w:val="24"/>
        </w:rPr>
        <w:t>2016</w:t>
      </w:r>
      <w:r w:rsidRPr="00AC6C0F">
        <w:rPr>
          <w:rFonts w:ascii="宋体" w:hAnsi="宋体" w:cs="宋体" w:hint="eastAsia"/>
          <w:sz w:val="24"/>
          <w:szCs w:val="24"/>
        </w:rPr>
        <w:t>年，我校关工委认真学习贯彻党的十八大和十八届五中、六中全会精神，以习近平总书记关于做好关心下一代工作的重要指示精神为指导，坚持“围绕中心、配合补充，因地制宜、量力而为，立足基层、注重实效”的工作方针，以社会主义核心价值观教育为主线，进一步推动关心下一代工作深入发展。</w:t>
      </w:r>
    </w:p>
    <w:p w:rsidR="0033632D" w:rsidRPr="00AC6C0F" w:rsidRDefault="0033632D" w:rsidP="00C62837">
      <w:pPr>
        <w:pStyle w:val="2"/>
        <w:spacing w:before="156" w:after="156"/>
      </w:pPr>
      <w:r w:rsidRPr="00AC6C0F">
        <w:rPr>
          <w:rFonts w:hint="eastAsia"/>
        </w:rPr>
        <w:t>一、加强学习，深入领会贯彻中央有关关工委工作的文件会议精神</w:t>
      </w:r>
    </w:p>
    <w:p w:rsidR="0033632D" w:rsidRPr="00AC6C0F" w:rsidRDefault="0033632D" w:rsidP="00C62837">
      <w:pPr>
        <w:spacing w:line="336" w:lineRule="auto"/>
        <w:ind w:firstLineChars="200" w:firstLine="472"/>
        <w:rPr>
          <w:rFonts w:ascii="宋体" w:cs="宋体"/>
          <w:sz w:val="24"/>
          <w:szCs w:val="24"/>
        </w:rPr>
      </w:pPr>
      <w:r w:rsidRPr="00AC6C0F">
        <w:rPr>
          <w:rFonts w:ascii="宋体" w:hAnsi="宋体" w:cs="宋体" w:hint="eastAsia"/>
          <w:spacing w:val="-2"/>
          <w:sz w:val="24"/>
          <w:szCs w:val="24"/>
        </w:rPr>
        <w:t>根据李卫红同志在</w:t>
      </w:r>
      <w:r w:rsidRPr="00AC6C0F">
        <w:rPr>
          <w:rFonts w:ascii="宋体" w:hAnsi="宋体" w:cs="宋体"/>
          <w:spacing w:val="-2"/>
          <w:sz w:val="24"/>
          <w:szCs w:val="24"/>
        </w:rPr>
        <w:t>2016</w:t>
      </w:r>
      <w:r w:rsidRPr="00AC6C0F">
        <w:rPr>
          <w:rFonts w:ascii="宋体" w:hAnsi="宋体" w:cs="宋体" w:hint="eastAsia"/>
          <w:spacing w:val="-2"/>
          <w:sz w:val="24"/>
          <w:szCs w:val="24"/>
        </w:rPr>
        <w:t>年全国教育关工委领导干部培训班所作《深入学习贯彻习近平总书记‘七一’重要讲话精神，积极推进新形势下关工委工作的创新发展》讲话精神，我校关工委通过学习研讨、集中培训等多种方式，深入学习领会贯彻习近平总书记重要指示</w:t>
      </w:r>
      <w:r w:rsidRPr="00AC6C0F">
        <w:rPr>
          <w:rFonts w:ascii="宋体" w:hAnsi="宋体" w:hint="eastAsia"/>
          <w:spacing w:val="-2"/>
          <w:sz w:val="24"/>
          <w:szCs w:val="24"/>
        </w:rPr>
        <w:t>、刘延东副总理重要讲话</w:t>
      </w:r>
      <w:r w:rsidRPr="00AC6C0F">
        <w:rPr>
          <w:rFonts w:ascii="宋体" w:hAnsi="宋体" w:cs="宋体" w:hint="eastAsia"/>
          <w:spacing w:val="-2"/>
          <w:sz w:val="24"/>
          <w:szCs w:val="24"/>
        </w:rPr>
        <w:t>以及纪念全国教育关工委成立</w:t>
      </w:r>
      <w:r w:rsidRPr="00AC6C0F">
        <w:rPr>
          <w:rFonts w:ascii="宋体" w:hAnsi="宋体" w:cs="宋体"/>
          <w:spacing w:val="-2"/>
          <w:sz w:val="24"/>
          <w:szCs w:val="24"/>
        </w:rPr>
        <w:t>25</w:t>
      </w:r>
      <w:r w:rsidRPr="00AC6C0F">
        <w:rPr>
          <w:rFonts w:ascii="宋体" w:hAnsi="宋体" w:cs="宋体" w:hint="eastAsia"/>
          <w:spacing w:val="-2"/>
          <w:sz w:val="24"/>
          <w:szCs w:val="24"/>
        </w:rPr>
        <w:t>周年大会精神，</w:t>
      </w:r>
      <w:r w:rsidRPr="00AC6C0F">
        <w:rPr>
          <w:rFonts w:ascii="宋体" w:hAnsi="宋体" w:hint="eastAsia"/>
          <w:spacing w:val="-2"/>
          <w:sz w:val="24"/>
          <w:szCs w:val="24"/>
        </w:rPr>
        <w:t>参加了</w:t>
      </w:r>
      <w:r w:rsidRPr="00AC6C0F">
        <w:rPr>
          <w:rFonts w:ascii="宋体" w:hAnsi="宋体"/>
          <w:spacing w:val="-2"/>
          <w:sz w:val="24"/>
          <w:szCs w:val="24"/>
        </w:rPr>
        <w:t>9</w:t>
      </w:r>
      <w:r w:rsidRPr="00AC6C0F">
        <w:rPr>
          <w:rFonts w:ascii="宋体" w:hAnsi="宋体" w:hint="eastAsia"/>
          <w:spacing w:val="-2"/>
          <w:sz w:val="24"/>
          <w:szCs w:val="24"/>
        </w:rPr>
        <w:t>月在浙江大学举办的全国教育关工委领导干部培训班等有关专题学习培训，</w:t>
      </w:r>
      <w:r w:rsidRPr="00AC6C0F">
        <w:rPr>
          <w:rFonts w:ascii="宋体" w:hAnsi="宋体" w:cs="宋体" w:hint="eastAsia"/>
          <w:spacing w:val="-2"/>
          <w:sz w:val="24"/>
          <w:szCs w:val="24"/>
        </w:rPr>
        <w:t>进一步明确了关心下一代工作的指导思想和工作目标，把思想和行动统一到中央领导重要指示和重要讲话精神上来，不断增强做好关工委工作的光荣感、使命感和责任感，推进关工委工作创新发展</w:t>
      </w:r>
      <w:r w:rsidRPr="00AC6C0F">
        <w:rPr>
          <w:rFonts w:ascii="宋体" w:hAnsi="宋体" w:cs="宋体" w:hint="eastAsia"/>
          <w:sz w:val="24"/>
          <w:szCs w:val="24"/>
        </w:rPr>
        <w:t>。</w:t>
      </w:r>
    </w:p>
    <w:p w:rsidR="0033632D" w:rsidRPr="00AC6C0F" w:rsidRDefault="0033632D" w:rsidP="00C62837">
      <w:pPr>
        <w:pStyle w:val="2"/>
        <w:spacing w:before="156" w:after="156"/>
      </w:pPr>
      <w:r w:rsidRPr="00AC6C0F">
        <w:rPr>
          <w:rFonts w:hint="eastAsia"/>
        </w:rPr>
        <w:t>二、配合主渠道，不断提高大学生的政治思想觉悟</w:t>
      </w:r>
    </w:p>
    <w:p w:rsidR="0033632D" w:rsidRPr="00AC6C0F" w:rsidRDefault="0033632D" w:rsidP="00C62837">
      <w:pPr>
        <w:spacing w:line="336" w:lineRule="auto"/>
        <w:ind w:firstLineChars="200" w:firstLine="480"/>
        <w:rPr>
          <w:rFonts w:ascii="宋体" w:cs="宋体"/>
          <w:sz w:val="24"/>
          <w:szCs w:val="24"/>
        </w:rPr>
      </w:pPr>
      <w:r w:rsidRPr="00AC6C0F">
        <w:rPr>
          <w:rFonts w:ascii="宋体" w:hAnsi="宋体" w:cs="宋体" w:hint="eastAsia"/>
          <w:sz w:val="24"/>
          <w:szCs w:val="24"/>
        </w:rPr>
        <w:t>以纪念中国共产党成立</w:t>
      </w:r>
      <w:r w:rsidRPr="00AC6C0F">
        <w:rPr>
          <w:rFonts w:ascii="宋体" w:hAnsi="宋体" w:cs="宋体"/>
          <w:sz w:val="24"/>
          <w:szCs w:val="24"/>
        </w:rPr>
        <w:t>95</w:t>
      </w:r>
      <w:r w:rsidRPr="00AC6C0F">
        <w:rPr>
          <w:rFonts w:ascii="宋体" w:hAnsi="宋体" w:cs="宋体" w:hint="eastAsia"/>
          <w:sz w:val="24"/>
          <w:szCs w:val="24"/>
        </w:rPr>
        <w:t>周年和长征胜利</w:t>
      </w:r>
      <w:r w:rsidRPr="00AC6C0F">
        <w:rPr>
          <w:rFonts w:ascii="宋体" w:hAnsi="宋体" w:cs="宋体"/>
          <w:sz w:val="24"/>
          <w:szCs w:val="24"/>
        </w:rPr>
        <w:t>80</w:t>
      </w:r>
      <w:r w:rsidRPr="00AC6C0F">
        <w:rPr>
          <w:rFonts w:ascii="宋体" w:hAnsi="宋体" w:cs="宋体" w:hint="eastAsia"/>
          <w:sz w:val="24"/>
          <w:szCs w:val="24"/>
        </w:rPr>
        <w:t>周年为契机，发挥“五老”优势，依托党校教员、党课督导员、特聘党建组织员、政治辅导员、社团指导员、烛光导航师、社会实践指导老师等工作平台，配合主渠道，组织开展了形式多样的“两史”（党史、国史）主题教育活动</w:t>
      </w:r>
      <w:r w:rsidRPr="00AC6C0F">
        <w:rPr>
          <w:rFonts w:ascii="宋体" w:cs="宋体"/>
          <w:sz w:val="24"/>
          <w:szCs w:val="24"/>
        </w:rPr>
        <w:t>,</w:t>
      </w:r>
      <w:r w:rsidRPr="00AC6C0F">
        <w:rPr>
          <w:rFonts w:ascii="宋体" w:hAnsi="宋体" w:cs="宋体" w:hint="eastAsia"/>
          <w:sz w:val="24"/>
          <w:szCs w:val="24"/>
        </w:rPr>
        <w:t>大力宣传党的基本理论、光荣历史和崇高使命，讲好中国故事，教育和引导青年学生坚决听党话跟党走。通过举办纪念中国共产党成立</w:t>
      </w:r>
      <w:r w:rsidRPr="00AC6C0F">
        <w:rPr>
          <w:rFonts w:ascii="宋体" w:hAnsi="宋体" w:cs="宋体"/>
          <w:sz w:val="24"/>
          <w:szCs w:val="24"/>
        </w:rPr>
        <w:t>95</w:t>
      </w:r>
      <w:r w:rsidRPr="00AC6C0F">
        <w:rPr>
          <w:rFonts w:ascii="宋体" w:hAnsi="宋体" w:cs="宋体" w:hint="eastAsia"/>
          <w:sz w:val="24"/>
          <w:szCs w:val="24"/>
        </w:rPr>
        <w:t>周年和长征胜利</w:t>
      </w:r>
      <w:r w:rsidRPr="00AC6C0F">
        <w:rPr>
          <w:rFonts w:ascii="宋体" w:hAnsi="宋体" w:cs="宋体"/>
          <w:sz w:val="24"/>
          <w:szCs w:val="24"/>
        </w:rPr>
        <w:t>80</w:t>
      </w:r>
      <w:r w:rsidRPr="00AC6C0F">
        <w:rPr>
          <w:rFonts w:ascii="宋体" w:hAnsi="宋体" w:cs="宋体" w:hint="eastAsia"/>
          <w:sz w:val="24"/>
          <w:szCs w:val="24"/>
        </w:rPr>
        <w:t>周年文艺汇演、书画展览、诗词朗诵等活动，讴歌中国共产党的正确领导和中国特色社会主义建设成就，不断激发青年学生的爱党爱国热情。积极组织校史老专家参与红色校史挖掘整理、宣传教育活动，让红色传统在校园薪火相传。</w:t>
      </w:r>
    </w:p>
    <w:p w:rsidR="0033632D" w:rsidRPr="00AC6C0F" w:rsidRDefault="0033632D" w:rsidP="00C62837">
      <w:pPr>
        <w:spacing w:line="336" w:lineRule="auto"/>
        <w:ind w:firstLineChars="200" w:firstLine="480"/>
        <w:rPr>
          <w:rFonts w:ascii="宋体" w:cs="宋体"/>
          <w:sz w:val="24"/>
          <w:szCs w:val="24"/>
        </w:rPr>
      </w:pPr>
      <w:r w:rsidRPr="00AC6C0F">
        <w:rPr>
          <w:rFonts w:ascii="宋体" w:hAnsi="宋体" w:hint="eastAsia"/>
          <w:color w:val="121212"/>
          <w:sz w:val="24"/>
          <w:szCs w:val="24"/>
          <w:shd w:val="clear" w:color="auto" w:fill="FFFFFF"/>
        </w:rPr>
        <w:t>策划举办青年学生理想信念教育系列讲座。</w:t>
      </w:r>
      <w:r w:rsidRPr="00AC6C0F">
        <w:rPr>
          <w:rFonts w:ascii="宋体" w:hAnsi="宋体"/>
          <w:color w:val="121212"/>
          <w:sz w:val="24"/>
          <w:szCs w:val="24"/>
          <w:shd w:val="clear" w:color="auto" w:fill="FFFFFF"/>
        </w:rPr>
        <w:t>5</w:t>
      </w:r>
      <w:r w:rsidRPr="00AC6C0F">
        <w:rPr>
          <w:rFonts w:ascii="宋体" w:hAnsi="宋体" w:hint="eastAsia"/>
          <w:color w:val="121212"/>
          <w:sz w:val="24"/>
          <w:szCs w:val="24"/>
          <w:shd w:val="clear" w:color="auto" w:fill="FFFFFF"/>
        </w:rPr>
        <w:t>月</w:t>
      </w:r>
      <w:r w:rsidRPr="00AC6C0F">
        <w:rPr>
          <w:rFonts w:ascii="宋体" w:hAnsi="宋体"/>
          <w:color w:val="121212"/>
          <w:sz w:val="24"/>
          <w:szCs w:val="24"/>
          <w:shd w:val="clear" w:color="auto" w:fill="FFFFFF"/>
        </w:rPr>
        <w:t>18</w:t>
      </w:r>
      <w:r w:rsidRPr="00AC6C0F">
        <w:rPr>
          <w:rFonts w:ascii="宋体" w:hAnsi="宋体" w:hint="eastAsia"/>
          <w:color w:val="121212"/>
          <w:sz w:val="24"/>
          <w:szCs w:val="24"/>
          <w:shd w:val="clear" w:color="auto" w:fill="FFFFFF"/>
        </w:rPr>
        <w:t>日，邀请马克思主义学院退休教授梅荣政做《谈谈共产主义最高理想》的专题讲座，各学院学生党支部书记代表和马克思主义学院的学生入党积极分子</w:t>
      </w:r>
      <w:r w:rsidRPr="00AC6C0F">
        <w:rPr>
          <w:rFonts w:ascii="宋体" w:hAnsi="宋体"/>
          <w:color w:val="121212"/>
          <w:sz w:val="24"/>
          <w:szCs w:val="24"/>
          <w:shd w:val="clear" w:color="auto" w:fill="FFFFFF"/>
        </w:rPr>
        <w:t>100</w:t>
      </w:r>
      <w:r w:rsidRPr="00AC6C0F">
        <w:rPr>
          <w:rFonts w:ascii="宋体" w:hAnsi="宋体" w:hint="eastAsia"/>
          <w:color w:val="121212"/>
          <w:sz w:val="24"/>
          <w:szCs w:val="24"/>
          <w:shd w:val="clear" w:color="auto" w:fill="FFFFFF"/>
        </w:rPr>
        <w:t>余人聆听讲座。</w:t>
      </w:r>
      <w:r w:rsidRPr="00AC6C0F">
        <w:rPr>
          <w:rFonts w:ascii="宋体" w:hAnsi="宋体"/>
          <w:color w:val="333333"/>
          <w:sz w:val="24"/>
          <w:szCs w:val="24"/>
          <w:shd w:val="clear" w:color="auto" w:fill="FFFFFF"/>
        </w:rPr>
        <w:t>11</w:t>
      </w:r>
      <w:r w:rsidRPr="00AC6C0F">
        <w:rPr>
          <w:rFonts w:ascii="宋体" w:hAnsi="宋体" w:hint="eastAsia"/>
          <w:color w:val="333333"/>
          <w:sz w:val="24"/>
          <w:szCs w:val="24"/>
          <w:shd w:val="clear" w:color="auto" w:fill="FFFFFF"/>
        </w:rPr>
        <w:t>月</w:t>
      </w:r>
      <w:r w:rsidRPr="00AC6C0F">
        <w:rPr>
          <w:rFonts w:ascii="宋体" w:hAnsi="宋体"/>
          <w:color w:val="333333"/>
          <w:sz w:val="24"/>
          <w:szCs w:val="24"/>
          <w:shd w:val="clear" w:color="auto" w:fill="FFFFFF"/>
        </w:rPr>
        <w:t>21</w:t>
      </w:r>
      <w:r w:rsidRPr="00AC6C0F">
        <w:rPr>
          <w:rFonts w:ascii="宋体" w:hAnsi="宋体" w:hint="eastAsia"/>
          <w:color w:val="333333"/>
          <w:sz w:val="24"/>
          <w:szCs w:val="24"/>
          <w:shd w:val="clear" w:color="auto" w:fill="FFFFFF"/>
        </w:rPr>
        <w:t>日，邀请马克思主义学院退休教授罗重一与学校近</w:t>
      </w:r>
      <w:r w:rsidRPr="00AC6C0F">
        <w:rPr>
          <w:rFonts w:ascii="宋体" w:hAnsi="宋体"/>
          <w:color w:val="333333"/>
          <w:sz w:val="24"/>
          <w:szCs w:val="24"/>
          <w:shd w:val="clear" w:color="auto" w:fill="FFFFFF"/>
        </w:rPr>
        <w:t>100</w:t>
      </w:r>
      <w:r w:rsidRPr="00AC6C0F">
        <w:rPr>
          <w:rFonts w:ascii="宋体" w:hAnsi="宋体" w:hint="eastAsia"/>
          <w:color w:val="333333"/>
          <w:sz w:val="24"/>
          <w:szCs w:val="24"/>
          <w:shd w:val="clear" w:color="auto" w:fill="FFFFFF"/>
        </w:rPr>
        <w:t>名大学生社团负责人共话中国共产党的光辉成长史，受到青年大学生普遍欢迎。</w:t>
      </w:r>
    </w:p>
    <w:p w:rsidR="0033632D" w:rsidRPr="00AC6C0F" w:rsidRDefault="0033632D" w:rsidP="00C62837">
      <w:pPr>
        <w:pStyle w:val="2"/>
        <w:spacing w:before="156" w:after="156"/>
      </w:pPr>
      <w:r w:rsidRPr="00AC6C0F">
        <w:rPr>
          <w:rFonts w:hint="eastAsia"/>
        </w:rPr>
        <w:lastRenderedPageBreak/>
        <w:t>三、发挥“五老”优势，不断提高青少年学生的综合素质</w:t>
      </w:r>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s="宋体" w:hint="eastAsia"/>
          <w:sz w:val="24"/>
          <w:szCs w:val="24"/>
        </w:rPr>
        <w:t>发挥老教授的作用，搞好本科教学督导工作，以老教授为主体的教学督导团为学校圆满完成</w:t>
      </w:r>
      <w:r w:rsidRPr="00AC6C0F">
        <w:rPr>
          <w:rFonts w:ascii="宋体" w:hAnsi="宋体" w:cs="宋体"/>
          <w:sz w:val="24"/>
          <w:szCs w:val="24"/>
        </w:rPr>
        <w:t>2016</w:t>
      </w:r>
      <w:r w:rsidRPr="00AC6C0F">
        <w:rPr>
          <w:rFonts w:ascii="宋体" w:hAnsi="宋体" w:cs="宋体" w:hint="eastAsia"/>
          <w:sz w:val="24"/>
          <w:szCs w:val="24"/>
        </w:rPr>
        <w:t>年教育部本科教育审核评估做出了重要贡献；举办第</w:t>
      </w:r>
      <w:r w:rsidRPr="00AC6C0F">
        <w:rPr>
          <w:rFonts w:ascii="宋体" w:hAnsi="宋体" w:cs="宋体"/>
          <w:sz w:val="24"/>
          <w:szCs w:val="24"/>
        </w:rPr>
        <w:t>10</w:t>
      </w:r>
      <w:r w:rsidRPr="00AC6C0F">
        <w:rPr>
          <w:rFonts w:ascii="宋体" w:hAnsi="宋体" w:cs="宋体" w:hint="eastAsia"/>
          <w:sz w:val="24"/>
          <w:szCs w:val="24"/>
        </w:rPr>
        <w:t>届以“关心下一代，情系大学生”为主题的健康义诊与心理咨询活动，关心大学生的身心健康；通过“老少共话”、社团携手等方式，开展第</w:t>
      </w:r>
      <w:r w:rsidRPr="00AC6C0F">
        <w:rPr>
          <w:rFonts w:ascii="宋体" w:hAnsi="宋体" w:cs="宋体"/>
          <w:sz w:val="24"/>
          <w:szCs w:val="24"/>
        </w:rPr>
        <w:t>45</w:t>
      </w:r>
      <w:r w:rsidRPr="00AC6C0F">
        <w:rPr>
          <w:rFonts w:ascii="宋体" w:hAnsi="宋体" w:cs="宋体" w:hint="eastAsia"/>
          <w:sz w:val="24"/>
          <w:szCs w:val="24"/>
        </w:rPr>
        <w:t>届世界环境日主题实践、诗词创作交流、书法绘画联展、文体交流展示等活动，增进青少年学生与老同志的沟通联系，丰富校园文化生活。</w:t>
      </w:r>
    </w:p>
    <w:p w:rsidR="0033632D" w:rsidRPr="00AC6C0F" w:rsidRDefault="0033632D" w:rsidP="00C62837">
      <w:pPr>
        <w:spacing w:line="348" w:lineRule="auto"/>
        <w:ind w:firstLineChars="200" w:firstLine="480"/>
        <w:rPr>
          <w:rFonts w:ascii="宋体"/>
          <w:color w:val="333333"/>
          <w:sz w:val="24"/>
          <w:szCs w:val="24"/>
          <w:shd w:val="clear" w:color="auto" w:fill="FFFFFF"/>
        </w:rPr>
      </w:pPr>
      <w:r w:rsidRPr="00AC6C0F">
        <w:rPr>
          <w:rFonts w:ascii="宋体" w:hAnsi="宋体" w:hint="eastAsia"/>
          <w:color w:val="333333"/>
          <w:sz w:val="24"/>
          <w:szCs w:val="24"/>
          <w:shd w:val="clear" w:color="auto" w:fill="FFFFFF"/>
        </w:rPr>
        <w:t>六一国际儿童节和世界环境日之际，我校关工委联合第一附属小学共同举办“世界环境日”宣传活动，倡导保护环境从我做起，从小做起。</w:t>
      </w:r>
      <w:r w:rsidRPr="00AC6C0F">
        <w:rPr>
          <w:rFonts w:ascii="宋体" w:hAnsi="宋体" w:hint="eastAsia"/>
          <w:color w:val="121212"/>
          <w:sz w:val="24"/>
          <w:szCs w:val="24"/>
          <w:shd w:val="clear" w:color="auto" w:fill="FFFFFF"/>
        </w:rPr>
        <w:t>老年大学手工艺班学员为小学生赠送了利用废旧物品制作的工艺美术品。关工委向全校每名小学生赠送了一本印有环保宣传标语的软抄本，希望小朋友们将环境保护真正融入到学习和生活中。</w:t>
      </w:r>
      <w:r w:rsidRPr="00AC6C0F">
        <w:rPr>
          <w:rFonts w:ascii="宋体" w:hAnsi="宋体" w:cs="宋体" w:hint="eastAsia"/>
          <w:color w:val="121212"/>
          <w:kern w:val="0"/>
          <w:sz w:val="24"/>
          <w:szCs w:val="24"/>
        </w:rPr>
        <w:t>小学生代表向全校师生发出环保倡议：</w:t>
      </w:r>
      <w:r w:rsidRPr="00AC6C0F">
        <w:rPr>
          <w:rFonts w:ascii="宋体" w:hAnsi="宋体" w:cs="宋体"/>
          <w:color w:val="121212"/>
          <w:kern w:val="0"/>
          <w:sz w:val="24"/>
          <w:szCs w:val="24"/>
        </w:rPr>
        <w:t>1.</w:t>
      </w:r>
      <w:r w:rsidRPr="00AC6C0F">
        <w:rPr>
          <w:rFonts w:ascii="宋体" w:hAnsi="宋体" w:cs="宋体" w:hint="eastAsia"/>
          <w:color w:val="121212"/>
          <w:kern w:val="0"/>
          <w:sz w:val="24"/>
          <w:szCs w:val="24"/>
        </w:rPr>
        <w:t>文明行为，从我做起。</w:t>
      </w:r>
      <w:r w:rsidRPr="00AC6C0F">
        <w:rPr>
          <w:rFonts w:ascii="宋体" w:hAnsi="宋体" w:cs="宋体"/>
          <w:color w:val="121212"/>
          <w:kern w:val="0"/>
          <w:sz w:val="24"/>
          <w:szCs w:val="24"/>
        </w:rPr>
        <w:t>2.</w:t>
      </w:r>
      <w:r w:rsidRPr="00AC6C0F">
        <w:rPr>
          <w:rFonts w:ascii="宋体" w:hAnsi="宋体" w:cs="宋体" w:hint="eastAsia"/>
          <w:color w:val="121212"/>
          <w:kern w:val="0"/>
          <w:sz w:val="24"/>
          <w:szCs w:val="24"/>
        </w:rPr>
        <w:t>节能减排，节约用电。</w:t>
      </w:r>
      <w:r w:rsidRPr="00AC6C0F">
        <w:rPr>
          <w:rFonts w:ascii="宋体" w:hAnsi="宋体" w:cs="宋体"/>
          <w:color w:val="121212"/>
          <w:kern w:val="0"/>
          <w:sz w:val="24"/>
          <w:szCs w:val="24"/>
        </w:rPr>
        <w:t>3.</w:t>
      </w:r>
      <w:r w:rsidRPr="00AC6C0F">
        <w:rPr>
          <w:rFonts w:ascii="宋体" w:hAnsi="宋体" w:cs="宋体" w:hint="eastAsia"/>
          <w:color w:val="121212"/>
          <w:kern w:val="0"/>
          <w:sz w:val="24"/>
          <w:szCs w:val="24"/>
        </w:rPr>
        <w:t>树立环保责任意识。</w:t>
      </w:r>
      <w:r w:rsidRPr="00AC6C0F">
        <w:rPr>
          <w:rFonts w:ascii="宋体" w:hAnsi="宋体" w:cs="宋体"/>
          <w:color w:val="121212"/>
          <w:kern w:val="0"/>
          <w:sz w:val="24"/>
          <w:szCs w:val="24"/>
        </w:rPr>
        <w:t>4.</w:t>
      </w:r>
      <w:r w:rsidRPr="00AC6C0F">
        <w:rPr>
          <w:rFonts w:ascii="宋体" w:hAnsi="宋体" w:cs="宋体" w:hint="eastAsia"/>
          <w:color w:val="121212"/>
          <w:kern w:val="0"/>
          <w:sz w:val="24"/>
          <w:szCs w:val="24"/>
        </w:rPr>
        <w:t>珍爱粮食、拒绝浪费。</w:t>
      </w:r>
      <w:r w:rsidRPr="00AC6C0F">
        <w:rPr>
          <w:rFonts w:ascii="宋体" w:hAnsi="宋体" w:cs="宋体"/>
          <w:color w:val="121212"/>
          <w:kern w:val="0"/>
          <w:sz w:val="24"/>
          <w:szCs w:val="24"/>
        </w:rPr>
        <w:t>5.</w:t>
      </w:r>
      <w:r w:rsidRPr="00AC6C0F">
        <w:rPr>
          <w:rFonts w:ascii="宋体" w:hAnsi="宋体" w:cs="宋体" w:hint="eastAsia"/>
          <w:color w:val="121212"/>
          <w:kern w:val="0"/>
          <w:sz w:val="24"/>
          <w:szCs w:val="24"/>
        </w:rPr>
        <w:t>注意垃圾分类。</w:t>
      </w:r>
      <w:r w:rsidRPr="00AC6C0F">
        <w:rPr>
          <w:rFonts w:ascii="宋体" w:hAnsi="宋体" w:cs="宋体"/>
          <w:color w:val="121212"/>
          <w:kern w:val="0"/>
          <w:sz w:val="24"/>
          <w:szCs w:val="24"/>
        </w:rPr>
        <w:t>6.</w:t>
      </w:r>
      <w:r w:rsidRPr="00AC6C0F">
        <w:rPr>
          <w:rFonts w:ascii="宋体" w:hAnsi="宋体" w:cs="宋体" w:hint="eastAsia"/>
          <w:color w:val="121212"/>
          <w:kern w:val="0"/>
          <w:sz w:val="24"/>
          <w:szCs w:val="24"/>
        </w:rPr>
        <w:t>争做环保宣传员。</w:t>
      </w:r>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olor w:val="333333"/>
          <w:sz w:val="24"/>
          <w:szCs w:val="24"/>
          <w:shd w:val="clear" w:color="auto" w:fill="FFFFFF"/>
        </w:rPr>
        <w:t>11</w:t>
      </w:r>
      <w:r w:rsidRPr="00AC6C0F">
        <w:rPr>
          <w:rFonts w:ascii="宋体" w:hAnsi="宋体" w:hint="eastAsia"/>
          <w:color w:val="333333"/>
          <w:sz w:val="24"/>
          <w:szCs w:val="24"/>
          <w:shd w:val="clear" w:color="auto" w:fill="FFFFFF"/>
        </w:rPr>
        <w:t>月</w:t>
      </w:r>
      <w:r w:rsidRPr="00AC6C0F">
        <w:rPr>
          <w:rFonts w:ascii="宋体" w:hAnsi="宋体"/>
          <w:color w:val="333333"/>
          <w:sz w:val="24"/>
          <w:szCs w:val="24"/>
          <w:shd w:val="clear" w:color="auto" w:fill="FFFFFF"/>
        </w:rPr>
        <w:t>26</w:t>
      </w:r>
      <w:r w:rsidRPr="00AC6C0F">
        <w:rPr>
          <w:rFonts w:ascii="宋体" w:hAnsi="宋体" w:hint="eastAsia"/>
          <w:color w:val="333333"/>
          <w:sz w:val="24"/>
          <w:szCs w:val="24"/>
          <w:shd w:val="clear" w:color="auto" w:fill="FFFFFF"/>
        </w:rPr>
        <w:t>日，学校关工委连续第十年举办以“关心下一代、情系大学生”为主题的医学老教授、老专家健康义诊活动。前来问诊的大学生和老同志达</w:t>
      </w:r>
      <w:r w:rsidRPr="00AC6C0F">
        <w:rPr>
          <w:rFonts w:ascii="宋体" w:hAnsi="宋体"/>
          <w:color w:val="333333"/>
          <w:sz w:val="24"/>
          <w:szCs w:val="24"/>
          <w:shd w:val="clear" w:color="auto" w:fill="FFFFFF"/>
        </w:rPr>
        <w:t>300</w:t>
      </w:r>
      <w:r w:rsidRPr="00AC6C0F">
        <w:rPr>
          <w:rFonts w:ascii="宋体" w:hAnsi="宋体" w:hint="eastAsia"/>
          <w:color w:val="333333"/>
          <w:sz w:val="24"/>
          <w:szCs w:val="24"/>
          <w:shd w:val="clear" w:color="auto" w:fill="FFFFFF"/>
        </w:rPr>
        <w:t>多人次。</w:t>
      </w:r>
      <w:r w:rsidRPr="00AC6C0F">
        <w:rPr>
          <w:rFonts w:ascii="宋体" w:hAnsi="宋体"/>
          <w:color w:val="333333"/>
          <w:sz w:val="24"/>
          <w:szCs w:val="24"/>
          <w:shd w:val="clear" w:color="auto" w:fill="FFFFFF"/>
        </w:rPr>
        <w:t>20</w:t>
      </w:r>
      <w:r w:rsidRPr="00AC6C0F">
        <w:rPr>
          <w:rFonts w:ascii="宋体" w:hAnsi="宋体" w:hint="eastAsia"/>
          <w:color w:val="333333"/>
          <w:sz w:val="24"/>
          <w:szCs w:val="24"/>
          <w:shd w:val="clear" w:color="auto" w:fill="FFFFFF"/>
        </w:rPr>
        <w:t>多位医学老教授、老专家对问诊的大学生和老同志给予了认真仔细地诊断，并对他们提出的相关问题给予了耐心解答，受到问诊大学生和老同志们的一致好评。</w:t>
      </w:r>
    </w:p>
    <w:p w:rsidR="0033632D" w:rsidRPr="00AC6C0F" w:rsidRDefault="0033632D" w:rsidP="00C62837">
      <w:pPr>
        <w:pStyle w:val="2"/>
        <w:spacing w:before="156" w:after="156"/>
      </w:pPr>
      <w:r w:rsidRPr="00AC6C0F">
        <w:rPr>
          <w:rFonts w:hint="eastAsia"/>
        </w:rPr>
        <w:t>四、加强自身建设，夯实关工委工作基础</w:t>
      </w:r>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s="宋体" w:hint="eastAsia"/>
          <w:sz w:val="24"/>
          <w:szCs w:val="24"/>
        </w:rPr>
        <w:t>进一步加强关工委领导班子、二级学院关工委组织和“五老”队伍建设，为不断推动关心下一代工作科学提供组织保障。加强制度建设，不断完善和规范关工委的工作程序。通过加强关工委网站建设、广泛宣传我校涌现的关心下一代工作先进集体和先进个人、积极报道关工委重要活动等综合手段，加强宣传工作力度，不断扩大我校关工委的影响。</w:t>
      </w:r>
      <w:r w:rsidRPr="00AC6C0F">
        <w:rPr>
          <w:rFonts w:ascii="宋体" w:hAnsi="宋体"/>
          <w:color w:val="333333"/>
          <w:sz w:val="24"/>
          <w:szCs w:val="24"/>
          <w:shd w:val="clear" w:color="auto" w:fill="FFFFFF"/>
        </w:rPr>
        <w:t>10</w:t>
      </w:r>
      <w:r w:rsidRPr="00AC6C0F">
        <w:rPr>
          <w:rFonts w:ascii="宋体" w:hAnsi="宋体" w:hint="eastAsia"/>
          <w:color w:val="333333"/>
          <w:sz w:val="24"/>
          <w:szCs w:val="24"/>
          <w:shd w:val="clear" w:color="auto" w:fill="FFFFFF"/>
        </w:rPr>
        <w:t>月，参加教育部直属高校关工委第一协作组</w:t>
      </w:r>
      <w:r w:rsidRPr="00AC6C0F">
        <w:rPr>
          <w:rFonts w:ascii="宋体" w:hAnsi="宋体"/>
          <w:color w:val="333333"/>
          <w:sz w:val="24"/>
          <w:szCs w:val="24"/>
          <w:shd w:val="clear" w:color="auto" w:fill="FFFFFF"/>
        </w:rPr>
        <w:t>2016</w:t>
      </w:r>
      <w:r w:rsidRPr="00AC6C0F">
        <w:rPr>
          <w:rFonts w:ascii="宋体" w:hAnsi="宋体" w:hint="eastAsia"/>
          <w:color w:val="333333"/>
          <w:sz w:val="24"/>
          <w:szCs w:val="24"/>
          <w:shd w:val="clear" w:color="auto" w:fill="FFFFFF"/>
        </w:rPr>
        <w:t>年工作交流研讨会并做《发挥优势，突出重点，积极探索大学生理想信念教育路径》的大会发言，得到与会人员好评。</w:t>
      </w:r>
      <w:r w:rsidRPr="00AC6C0F">
        <w:rPr>
          <w:rFonts w:ascii="宋体" w:hAnsi="宋体" w:cs="宋体" w:hint="eastAsia"/>
          <w:sz w:val="24"/>
          <w:szCs w:val="24"/>
        </w:rPr>
        <w:t>武汉大学马克思主义学院关工委在纪念教育部关工委成立</w:t>
      </w:r>
      <w:r w:rsidRPr="00AC6C0F">
        <w:rPr>
          <w:rFonts w:ascii="宋体" w:hAnsi="宋体" w:cs="宋体"/>
          <w:sz w:val="24"/>
          <w:szCs w:val="24"/>
        </w:rPr>
        <w:t>25</w:t>
      </w:r>
      <w:r w:rsidRPr="00AC6C0F">
        <w:rPr>
          <w:rFonts w:ascii="宋体" w:hAnsi="宋体" w:cs="宋体" w:hint="eastAsia"/>
          <w:sz w:val="24"/>
          <w:szCs w:val="24"/>
        </w:rPr>
        <w:t>周年大会上被评为全国教育系统关心下一代工作先进集体。</w:t>
      </w:r>
    </w:p>
    <w:p w:rsidR="0033632D" w:rsidRDefault="0033632D" w:rsidP="008E3D86"/>
    <w:p w:rsidR="0033632D" w:rsidRDefault="0033632D" w:rsidP="00C62837">
      <w:pPr>
        <w:widowControl/>
        <w:spacing w:line="360" w:lineRule="auto"/>
        <w:ind w:firstLineChars="2350" w:firstLine="5640"/>
        <w:rPr>
          <w:rFonts w:ascii="宋体"/>
          <w:sz w:val="24"/>
          <w:szCs w:val="24"/>
        </w:rPr>
      </w:pPr>
      <w:r>
        <w:rPr>
          <w:rFonts w:ascii="宋体" w:hAnsi="宋体" w:hint="eastAsia"/>
          <w:sz w:val="24"/>
          <w:szCs w:val="24"/>
        </w:rPr>
        <w:t>武汉大学关心下一代工作委员会</w:t>
      </w:r>
    </w:p>
    <w:p w:rsidR="0033632D" w:rsidRDefault="0033632D" w:rsidP="00C62837">
      <w:pPr>
        <w:widowControl/>
        <w:spacing w:line="360" w:lineRule="auto"/>
        <w:ind w:firstLineChars="2650" w:firstLine="6360"/>
        <w:rPr>
          <w:rFonts w:ascii="宋体"/>
          <w:sz w:val="24"/>
          <w:szCs w:val="24"/>
        </w:rPr>
      </w:pPr>
      <w:r w:rsidRPr="001B43A7">
        <w:rPr>
          <w:rFonts w:ascii="宋体" w:hAnsi="宋体"/>
          <w:sz w:val="24"/>
          <w:szCs w:val="24"/>
        </w:rPr>
        <w:t>2016</w:t>
      </w:r>
      <w:r w:rsidRPr="001B43A7">
        <w:rPr>
          <w:rFonts w:ascii="宋体" w:hAnsi="宋体" w:hint="eastAsia"/>
          <w:sz w:val="24"/>
          <w:szCs w:val="24"/>
        </w:rPr>
        <w:t>年</w:t>
      </w:r>
      <w:r w:rsidRPr="001B43A7">
        <w:rPr>
          <w:rFonts w:ascii="宋体" w:hAnsi="宋体"/>
          <w:sz w:val="24"/>
          <w:szCs w:val="24"/>
        </w:rPr>
        <w:t>12</w:t>
      </w:r>
      <w:r w:rsidRPr="001B43A7">
        <w:rPr>
          <w:rFonts w:ascii="宋体" w:hAnsi="宋体" w:hint="eastAsia"/>
          <w:sz w:val="24"/>
          <w:szCs w:val="24"/>
        </w:rPr>
        <w:t>月</w:t>
      </w:r>
      <w:r w:rsidR="00C62837">
        <w:rPr>
          <w:rFonts w:ascii="宋体" w:hAnsi="宋体" w:hint="eastAsia"/>
          <w:sz w:val="24"/>
          <w:szCs w:val="24"/>
        </w:rPr>
        <w:t>23日</w:t>
      </w:r>
    </w:p>
    <w:p w:rsidR="0033632D" w:rsidRPr="00AC6C0F" w:rsidRDefault="0033632D" w:rsidP="008E3D86">
      <w:pPr>
        <w:pStyle w:val="1"/>
        <w:spacing w:before="312" w:after="312"/>
        <w:rPr>
          <w:snapToGrid w:val="0"/>
          <w:kern w:val="0"/>
        </w:rPr>
      </w:pPr>
      <w:r>
        <w:rPr>
          <w:rFonts w:ascii="宋体" w:eastAsia="宋体"/>
          <w:sz w:val="24"/>
          <w:szCs w:val="24"/>
        </w:rPr>
        <w:br w:type="page"/>
      </w:r>
      <w:bookmarkStart w:id="5" w:name="_Toc476582270"/>
      <w:r w:rsidRPr="00AC6C0F">
        <w:rPr>
          <w:rFonts w:hint="eastAsia"/>
          <w:snapToGrid w:val="0"/>
          <w:kern w:val="0"/>
        </w:rPr>
        <w:lastRenderedPageBreak/>
        <w:t>武汉大学关工委</w:t>
      </w:r>
      <w:r w:rsidRPr="00AC6C0F">
        <w:rPr>
          <w:snapToGrid w:val="0"/>
          <w:kern w:val="0"/>
        </w:rPr>
        <w:t>2017</w:t>
      </w:r>
      <w:r w:rsidRPr="00AC6C0F">
        <w:rPr>
          <w:rFonts w:hint="eastAsia"/>
          <w:snapToGrid w:val="0"/>
          <w:kern w:val="0"/>
        </w:rPr>
        <w:t>年工作要点</w:t>
      </w:r>
      <w:bookmarkEnd w:id="5"/>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s="宋体"/>
          <w:sz w:val="24"/>
          <w:szCs w:val="24"/>
        </w:rPr>
        <w:t>2017</w:t>
      </w:r>
      <w:r w:rsidRPr="00AC6C0F">
        <w:rPr>
          <w:rFonts w:ascii="宋体" w:hAnsi="宋体" w:cs="宋体" w:hint="eastAsia"/>
          <w:sz w:val="24"/>
          <w:szCs w:val="24"/>
        </w:rPr>
        <w:t>年工作总体思路是：深入学习贯彻党的十八届六中全会、全国高校思想政治工作会议精神和习近平总书记系列重要讲话精神，坚持服务青少年的正确方向，以培育和践行社会主义核心价值观为主线，继续坚持“围绕中心、配合补充，因地制宜、量力而为，立足基层、注重实效”的工作方针，围绕学校中心工作，为青少年健康成长做出贡献，以优异成绩迎接党的十九大的胜利召开。</w:t>
      </w:r>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s="宋体" w:hint="eastAsia"/>
          <w:sz w:val="24"/>
          <w:szCs w:val="24"/>
        </w:rPr>
        <w:t>一、宣传贯彻党的十八届六中全会精神、全国高校思想政治工作会议精神。通过邀请专家举办讲座、印发学习资料等多种形式认真宣传，积极营造全员育人，共同关爱青年学生的良好氛围，为党的十九大胜利召开营造良好氛围。</w:t>
      </w:r>
    </w:p>
    <w:p w:rsidR="0033632D" w:rsidRPr="00AC6C0F" w:rsidRDefault="0033632D" w:rsidP="00C62837">
      <w:pPr>
        <w:spacing w:line="348" w:lineRule="auto"/>
        <w:ind w:firstLineChars="200" w:firstLine="480"/>
        <w:rPr>
          <w:rFonts w:ascii="宋体"/>
          <w:sz w:val="24"/>
          <w:szCs w:val="24"/>
        </w:rPr>
      </w:pPr>
      <w:r w:rsidRPr="00AC6C0F">
        <w:rPr>
          <w:rFonts w:ascii="宋体" w:hAnsi="宋体" w:hint="eastAsia"/>
          <w:sz w:val="24"/>
          <w:szCs w:val="24"/>
        </w:rPr>
        <w:t>二、进一步加强校院两级关工委领导班子建设，加强“</w:t>
      </w:r>
      <w:r w:rsidRPr="00AC6C0F">
        <w:rPr>
          <w:rFonts w:ascii="宋体" w:hAnsi="宋体" w:hint="eastAsia"/>
          <w:color w:val="333333"/>
          <w:sz w:val="24"/>
          <w:szCs w:val="24"/>
        </w:rPr>
        <w:t>老党员、老专家，老教师，老战士、老模范</w:t>
      </w:r>
      <w:r w:rsidRPr="00AC6C0F">
        <w:rPr>
          <w:rFonts w:ascii="宋体" w:hAnsi="宋体" w:hint="eastAsia"/>
          <w:sz w:val="24"/>
          <w:szCs w:val="24"/>
        </w:rPr>
        <w:t>”五老队伍建设。</w:t>
      </w:r>
    </w:p>
    <w:p w:rsidR="0033632D" w:rsidRPr="00AC6C0F" w:rsidRDefault="0033632D" w:rsidP="00C62837">
      <w:pPr>
        <w:spacing w:line="348" w:lineRule="auto"/>
        <w:ind w:firstLineChars="200" w:firstLine="480"/>
        <w:rPr>
          <w:rFonts w:ascii="宋体"/>
          <w:color w:val="121212"/>
          <w:sz w:val="24"/>
          <w:szCs w:val="24"/>
          <w:shd w:val="clear" w:color="auto" w:fill="FFFFFF"/>
        </w:rPr>
      </w:pPr>
      <w:r w:rsidRPr="00AC6C0F">
        <w:rPr>
          <w:rFonts w:ascii="宋体" w:hAnsi="宋体" w:cs="宋体" w:hint="eastAsia"/>
          <w:sz w:val="24"/>
          <w:szCs w:val="24"/>
        </w:rPr>
        <w:t>三、抓住有利契机，深化主题教育。围绕迎接党的十九大召开、纪念建军</w:t>
      </w:r>
      <w:r w:rsidRPr="00AC6C0F">
        <w:rPr>
          <w:rFonts w:ascii="宋体" w:hAnsi="宋体" w:cs="宋体"/>
          <w:sz w:val="24"/>
          <w:szCs w:val="24"/>
        </w:rPr>
        <w:t>90</w:t>
      </w:r>
      <w:r w:rsidRPr="00AC6C0F">
        <w:rPr>
          <w:rFonts w:ascii="宋体" w:hAnsi="宋体" w:cs="宋体" w:hint="eastAsia"/>
          <w:sz w:val="24"/>
          <w:szCs w:val="24"/>
        </w:rPr>
        <w:t>周年和香港回归</w:t>
      </w:r>
      <w:r w:rsidRPr="00AC6C0F">
        <w:rPr>
          <w:rFonts w:ascii="宋体" w:hAnsi="宋体" w:cs="宋体"/>
          <w:sz w:val="24"/>
          <w:szCs w:val="24"/>
        </w:rPr>
        <w:t>20</w:t>
      </w:r>
      <w:r w:rsidRPr="00AC6C0F">
        <w:rPr>
          <w:rFonts w:ascii="宋体" w:hAnsi="宋体" w:cs="宋体" w:hint="eastAsia"/>
          <w:sz w:val="24"/>
          <w:szCs w:val="24"/>
        </w:rPr>
        <w:t>周年等主题深入开展党史、军史、国情教育。继续联合马克思主义学院、学工部、团委等部门举办</w:t>
      </w:r>
      <w:r w:rsidRPr="00AC6C0F">
        <w:rPr>
          <w:rFonts w:ascii="宋体" w:hAnsi="宋体" w:hint="eastAsia"/>
          <w:color w:val="121212"/>
          <w:sz w:val="24"/>
          <w:szCs w:val="24"/>
          <w:shd w:val="clear" w:color="auto" w:fill="FFFFFF"/>
        </w:rPr>
        <w:t>青年学生理想信念教育系列讲座，开展爱国主义、革命传统、国防教育，坚定学生理想信念，牢固树立“道路自信、理论自信、制度自信、文化自信”。</w:t>
      </w:r>
    </w:p>
    <w:p w:rsidR="0033632D" w:rsidRPr="00AC6C0F" w:rsidRDefault="0033632D" w:rsidP="00C62837">
      <w:pPr>
        <w:spacing w:line="348" w:lineRule="auto"/>
        <w:ind w:firstLineChars="200" w:firstLine="480"/>
        <w:rPr>
          <w:rFonts w:ascii="宋体" w:cs="宋体"/>
          <w:sz w:val="24"/>
          <w:szCs w:val="24"/>
        </w:rPr>
      </w:pPr>
      <w:r w:rsidRPr="00AC6C0F">
        <w:rPr>
          <w:rFonts w:ascii="宋体" w:hAnsi="宋体" w:cs="宋体" w:hint="eastAsia"/>
          <w:sz w:val="24"/>
          <w:szCs w:val="24"/>
        </w:rPr>
        <w:t>四、做好“院士回母校”专题活动。按照教育部关工委统一部署，拟于下半年在我校举办“院士回母校”专题活动。通过现场访谈、主题报告、交流互动等多种方式，与在校学生面对面分享治学做人、干事创业等的经历和感悟，展现和诠释院士老校友矢志报国的理想追求、坚持不懈的创新精神，帮助引导大学生树立远大理想、激发学习动力、培养奋斗精神。</w:t>
      </w:r>
    </w:p>
    <w:p w:rsidR="0033632D" w:rsidRPr="00AC6C0F" w:rsidRDefault="0033632D" w:rsidP="00C62837">
      <w:pPr>
        <w:spacing w:line="348" w:lineRule="auto"/>
        <w:ind w:firstLineChars="200" w:firstLine="480"/>
        <w:rPr>
          <w:rFonts w:ascii="宋体"/>
          <w:sz w:val="24"/>
          <w:szCs w:val="24"/>
        </w:rPr>
      </w:pPr>
      <w:r w:rsidRPr="00AC6C0F">
        <w:rPr>
          <w:rFonts w:ascii="宋体" w:hAnsi="宋体" w:hint="eastAsia"/>
          <w:sz w:val="24"/>
          <w:szCs w:val="24"/>
        </w:rPr>
        <w:t>五、积极帮助解决大学生各类困难。争取社会资源，于四个区各选择</w:t>
      </w:r>
      <w:r w:rsidRPr="00AC6C0F">
        <w:rPr>
          <w:rFonts w:ascii="宋体" w:hAnsi="宋体"/>
          <w:sz w:val="24"/>
          <w:szCs w:val="24"/>
        </w:rPr>
        <w:t>1-2</w:t>
      </w:r>
      <w:r w:rsidRPr="00AC6C0F">
        <w:rPr>
          <w:rFonts w:ascii="宋体" w:hAnsi="宋体" w:hint="eastAsia"/>
          <w:sz w:val="24"/>
          <w:szCs w:val="24"/>
        </w:rPr>
        <w:t>个学院，做好经济困难大学生的奖学助学工作；开展心理咨询，帮助有心理问题的大学生摆脱心理阴影；坚持健康义诊，为生理疾病大学生送医送诊。</w:t>
      </w:r>
    </w:p>
    <w:p w:rsidR="0033632D" w:rsidRDefault="0033632D" w:rsidP="00C62837">
      <w:pPr>
        <w:spacing w:line="348" w:lineRule="auto"/>
        <w:ind w:firstLineChars="200" w:firstLine="480"/>
        <w:rPr>
          <w:rFonts w:ascii="宋体"/>
          <w:color w:val="333333"/>
          <w:sz w:val="24"/>
          <w:szCs w:val="24"/>
        </w:rPr>
      </w:pPr>
      <w:r w:rsidRPr="00AC6C0F">
        <w:rPr>
          <w:rFonts w:ascii="宋体" w:hAnsi="宋体" w:hint="eastAsia"/>
          <w:sz w:val="24"/>
          <w:szCs w:val="24"/>
        </w:rPr>
        <w:t>六、</w:t>
      </w:r>
      <w:r w:rsidRPr="00AC6C0F">
        <w:rPr>
          <w:rFonts w:ascii="宋体" w:hAnsi="宋体" w:hint="eastAsia"/>
          <w:color w:val="333333"/>
          <w:sz w:val="24"/>
          <w:szCs w:val="24"/>
        </w:rPr>
        <w:t>组建、扶持爱心团队建设，在四个区各选择</w:t>
      </w:r>
      <w:r w:rsidRPr="00AC6C0F">
        <w:rPr>
          <w:rFonts w:ascii="宋体" w:hAnsi="宋体"/>
          <w:color w:val="333333"/>
          <w:sz w:val="24"/>
          <w:szCs w:val="24"/>
        </w:rPr>
        <w:t>1-2</w:t>
      </w:r>
      <w:r w:rsidRPr="00AC6C0F">
        <w:rPr>
          <w:rFonts w:ascii="宋体" w:hAnsi="宋体" w:hint="eastAsia"/>
          <w:color w:val="333333"/>
          <w:sz w:val="24"/>
          <w:szCs w:val="24"/>
        </w:rPr>
        <w:t>个学院，建设爱心团队，引导大学生开展奉献爱心，扶老助老等“手牵手”活动。在服务有需要的老同志基础上，帮助青年学生认识社会、锻炼自身，增强社会责任感。</w:t>
      </w:r>
    </w:p>
    <w:p w:rsidR="0033632D" w:rsidRDefault="0033632D" w:rsidP="008E3D86"/>
    <w:p w:rsidR="0033632D" w:rsidRDefault="0033632D" w:rsidP="00C62837">
      <w:pPr>
        <w:widowControl/>
        <w:spacing w:line="360" w:lineRule="auto"/>
        <w:ind w:firstLineChars="2350" w:firstLine="5640"/>
        <w:rPr>
          <w:rFonts w:ascii="宋体"/>
          <w:sz w:val="24"/>
          <w:szCs w:val="24"/>
        </w:rPr>
      </w:pPr>
      <w:r>
        <w:rPr>
          <w:rFonts w:ascii="宋体" w:hAnsi="宋体" w:hint="eastAsia"/>
          <w:sz w:val="24"/>
          <w:szCs w:val="24"/>
        </w:rPr>
        <w:t>武汉大学关心下一代工作委员会</w:t>
      </w:r>
    </w:p>
    <w:p w:rsidR="0033632D" w:rsidRDefault="0033632D" w:rsidP="00C62837">
      <w:pPr>
        <w:widowControl/>
        <w:spacing w:line="360" w:lineRule="auto"/>
        <w:ind w:firstLineChars="2650" w:firstLine="6360"/>
        <w:rPr>
          <w:rFonts w:ascii="宋体"/>
          <w:sz w:val="24"/>
          <w:szCs w:val="24"/>
        </w:rPr>
      </w:pPr>
      <w:r w:rsidRPr="0072110F">
        <w:rPr>
          <w:rFonts w:ascii="宋体" w:hAnsi="宋体"/>
          <w:sz w:val="24"/>
          <w:szCs w:val="24"/>
        </w:rPr>
        <w:t>2017</w:t>
      </w:r>
      <w:r w:rsidRPr="0072110F">
        <w:rPr>
          <w:rFonts w:ascii="宋体" w:hAnsi="宋体" w:hint="eastAsia"/>
          <w:sz w:val="24"/>
          <w:szCs w:val="24"/>
        </w:rPr>
        <w:t>年</w:t>
      </w:r>
      <w:r w:rsidR="00C62837">
        <w:rPr>
          <w:rFonts w:ascii="宋体" w:hAnsi="宋体" w:hint="eastAsia"/>
          <w:sz w:val="24"/>
          <w:szCs w:val="24"/>
        </w:rPr>
        <w:t>3</w:t>
      </w:r>
      <w:r w:rsidRPr="0072110F">
        <w:rPr>
          <w:rFonts w:ascii="宋体" w:hAnsi="宋体" w:hint="eastAsia"/>
          <w:sz w:val="24"/>
          <w:szCs w:val="24"/>
        </w:rPr>
        <w:t>月</w:t>
      </w:r>
      <w:r w:rsidR="00C62837">
        <w:rPr>
          <w:rFonts w:ascii="宋体" w:hAnsi="宋体" w:hint="eastAsia"/>
          <w:sz w:val="24"/>
          <w:szCs w:val="24"/>
        </w:rPr>
        <w:t>2日</w:t>
      </w:r>
    </w:p>
    <w:p w:rsidR="0033632D" w:rsidRPr="00C310AB" w:rsidRDefault="0033632D" w:rsidP="008E3D86">
      <w:pPr>
        <w:pStyle w:val="1"/>
        <w:spacing w:before="312" w:after="312"/>
      </w:pPr>
      <w:r>
        <w:br w:type="page"/>
      </w:r>
      <w:bookmarkStart w:id="6" w:name="_Toc476582271"/>
      <w:r w:rsidRPr="00C310AB">
        <w:rPr>
          <w:rFonts w:hint="eastAsia"/>
        </w:rPr>
        <w:lastRenderedPageBreak/>
        <w:t>武汉大学老教授协会、老年协会</w:t>
      </w:r>
      <w:r w:rsidRPr="00C310AB">
        <w:t>2016</w:t>
      </w:r>
      <w:r w:rsidRPr="00C310AB">
        <w:rPr>
          <w:rFonts w:hint="eastAsia"/>
        </w:rPr>
        <w:t>年工作总结</w:t>
      </w:r>
      <w:bookmarkEnd w:id="6"/>
    </w:p>
    <w:p w:rsidR="0033632D" w:rsidRPr="00C310AB" w:rsidRDefault="0033632D" w:rsidP="00C62837">
      <w:pPr>
        <w:spacing w:line="360" w:lineRule="auto"/>
        <w:ind w:firstLineChars="200" w:firstLine="480"/>
        <w:rPr>
          <w:rFonts w:ascii="宋体"/>
          <w:sz w:val="24"/>
          <w:szCs w:val="24"/>
        </w:rPr>
      </w:pPr>
      <w:r w:rsidRPr="00C310AB">
        <w:rPr>
          <w:rFonts w:ascii="宋体" w:hAnsi="宋体"/>
          <w:sz w:val="24"/>
          <w:szCs w:val="24"/>
        </w:rPr>
        <w:t>2016</w:t>
      </w:r>
      <w:r w:rsidRPr="00C310AB">
        <w:rPr>
          <w:rFonts w:ascii="宋体" w:hAnsi="宋体" w:hint="eastAsia"/>
          <w:sz w:val="24"/>
          <w:szCs w:val="24"/>
        </w:rPr>
        <w:t>年，在学校党委和行政的重视下，在离退休工作处的支持下，我校老协做了一些工作，开展了一些活动，取得了一定的成效，现总结如下：</w:t>
      </w:r>
    </w:p>
    <w:p w:rsidR="0033632D" w:rsidRPr="00C310AB" w:rsidRDefault="0033632D" w:rsidP="00C62837">
      <w:pPr>
        <w:pStyle w:val="2"/>
        <w:spacing w:before="156" w:after="156"/>
      </w:pPr>
      <w:r w:rsidRPr="00C310AB">
        <w:rPr>
          <w:rFonts w:hint="eastAsia"/>
        </w:rPr>
        <w:t>一、搭建展示成果平台，首届学术科技成果申报评奖活动取得成功</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为深入学习贯彻落实习近平总书记系列重要讲话精神和中共中央办公厅、国务院办公厅印发的《关于进一步加强和改进离退休干部工作的意见》精神，充分发挥我校离退休教职工的政治优势、知识优势、专业优势和经验优势，展示在学术科技研究和建言献策等方面的成果，激励全校离退休教职工更好地为党和人民的事业增添正能量。经我校离退休工作处和老教授协会研究，从</w:t>
      </w:r>
      <w:r w:rsidRPr="00C310AB">
        <w:rPr>
          <w:rFonts w:ascii="宋体" w:hAnsi="宋体"/>
          <w:sz w:val="24"/>
          <w:szCs w:val="24"/>
        </w:rPr>
        <w:t>2016</w:t>
      </w:r>
      <w:r w:rsidRPr="00C310AB">
        <w:rPr>
          <w:rFonts w:ascii="宋体" w:hAnsi="宋体" w:hint="eastAsia"/>
          <w:sz w:val="24"/>
          <w:szCs w:val="24"/>
        </w:rPr>
        <w:t>年</w:t>
      </w:r>
      <w:r w:rsidRPr="00C310AB">
        <w:rPr>
          <w:rFonts w:ascii="宋体" w:hAnsi="宋体"/>
          <w:sz w:val="24"/>
          <w:szCs w:val="24"/>
        </w:rPr>
        <w:t>5</w:t>
      </w:r>
      <w:r w:rsidRPr="00C310AB">
        <w:rPr>
          <w:rFonts w:ascii="宋体" w:hAnsi="宋体" w:hint="eastAsia"/>
          <w:sz w:val="24"/>
          <w:szCs w:val="24"/>
        </w:rPr>
        <w:t>月在全校离退休教职工中开展了申报学术科技成果的活动。截止</w:t>
      </w:r>
      <w:r w:rsidRPr="00C310AB">
        <w:rPr>
          <w:rFonts w:ascii="宋体" w:hAnsi="宋体"/>
          <w:sz w:val="24"/>
          <w:szCs w:val="24"/>
        </w:rPr>
        <w:t>9</w:t>
      </w:r>
      <w:r w:rsidRPr="00C310AB">
        <w:rPr>
          <w:rFonts w:ascii="宋体" w:hAnsi="宋体" w:hint="eastAsia"/>
          <w:sz w:val="24"/>
          <w:szCs w:val="24"/>
        </w:rPr>
        <w:t>月</w:t>
      </w:r>
      <w:r w:rsidRPr="00C310AB">
        <w:rPr>
          <w:rFonts w:ascii="宋体" w:hAnsi="宋体"/>
          <w:sz w:val="24"/>
          <w:szCs w:val="24"/>
        </w:rPr>
        <w:t>30</w:t>
      </w:r>
      <w:r w:rsidRPr="00C310AB">
        <w:rPr>
          <w:rFonts w:ascii="宋体" w:hAnsi="宋体" w:hint="eastAsia"/>
          <w:sz w:val="24"/>
          <w:szCs w:val="24"/>
        </w:rPr>
        <w:t>日，共有</w:t>
      </w:r>
      <w:r w:rsidRPr="00C310AB">
        <w:rPr>
          <w:rFonts w:ascii="宋体" w:hAnsi="宋体"/>
          <w:sz w:val="24"/>
          <w:szCs w:val="24"/>
        </w:rPr>
        <w:t>89</w:t>
      </w:r>
      <w:r w:rsidRPr="00C310AB">
        <w:rPr>
          <w:rFonts w:ascii="宋体" w:hAnsi="宋体" w:hint="eastAsia"/>
          <w:sz w:val="24"/>
          <w:szCs w:val="24"/>
        </w:rPr>
        <w:t>人申报。</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申报的成果中有专著、教材</w:t>
      </w:r>
      <w:r w:rsidRPr="00C310AB">
        <w:rPr>
          <w:rFonts w:ascii="宋体" w:hAnsi="宋体"/>
          <w:sz w:val="24"/>
          <w:szCs w:val="24"/>
        </w:rPr>
        <w:t>201</w:t>
      </w:r>
      <w:r w:rsidRPr="00C310AB">
        <w:rPr>
          <w:rFonts w:ascii="宋体" w:hAnsi="宋体" w:hint="eastAsia"/>
          <w:sz w:val="24"/>
          <w:szCs w:val="24"/>
        </w:rPr>
        <w:t>部，公开发表的论文</w:t>
      </w:r>
      <w:r w:rsidRPr="00C310AB">
        <w:rPr>
          <w:rFonts w:ascii="宋体" w:hAnsi="宋体"/>
          <w:sz w:val="24"/>
          <w:szCs w:val="24"/>
        </w:rPr>
        <w:t>600</w:t>
      </w:r>
      <w:r w:rsidRPr="00C310AB">
        <w:rPr>
          <w:rFonts w:ascii="宋体" w:hAnsi="宋体" w:hint="eastAsia"/>
          <w:sz w:val="24"/>
          <w:szCs w:val="24"/>
        </w:rPr>
        <w:t>余篇，建言献策咨询报告</w:t>
      </w:r>
      <w:r w:rsidRPr="00C310AB">
        <w:rPr>
          <w:rFonts w:ascii="宋体" w:hAnsi="宋体"/>
          <w:sz w:val="24"/>
          <w:szCs w:val="24"/>
        </w:rPr>
        <w:t>14</w:t>
      </w:r>
      <w:r w:rsidRPr="00C310AB">
        <w:rPr>
          <w:rFonts w:ascii="宋体" w:hAnsi="宋体" w:hint="eastAsia"/>
          <w:sz w:val="24"/>
          <w:szCs w:val="24"/>
        </w:rPr>
        <w:t>份；批准的科研项目</w:t>
      </w:r>
      <w:r w:rsidRPr="00C310AB">
        <w:rPr>
          <w:rFonts w:ascii="宋体" w:hAnsi="宋体"/>
          <w:sz w:val="24"/>
          <w:szCs w:val="24"/>
        </w:rPr>
        <w:t>14</w:t>
      </w:r>
      <w:r w:rsidRPr="00C310AB">
        <w:rPr>
          <w:rFonts w:ascii="宋体" w:hAnsi="宋体" w:hint="eastAsia"/>
          <w:sz w:val="24"/>
          <w:szCs w:val="24"/>
        </w:rPr>
        <w:t>项，课题研究</w:t>
      </w:r>
      <w:r w:rsidRPr="00C310AB">
        <w:rPr>
          <w:rFonts w:ascii="宋体" w:hAnsi="宋体"/>
          <w:sz w:val="24"/>
          <w:szCs w:val="24"/>
        </w:rPr>
        <w:t>13</w:t>
      </w:r>
      <w:r w:rsidRPr="00C310AB">
        <w:rPr>
          <w:rFonts w:ascii="宋体" w:hAnsi="宋体" w:hint="eastAsia"/>
          <w:sz w:val="24"/>
          <w:szCs w:val="24"/>
        </w:rPr>
        <w:t>个；获得专利</w:t>
      </w:r>
      <w:r w:rsidRPr="00C310AB">
        <w:rPr>
          <w:rFonts w:ascii="宋体" w:hAnsi="宋体"/>
          <w:sz w:val="24"/>
          <w:szCs w:val="24"/>
        </w:rPr>
        <w:t>19</w:t>
      </w:r>
      <w:r w:rsidRPr="00C310AB">
        <w:rPr>
          <w:rFonts w:ascii="宋体" w:hAnsi="宋体" w:hint="eastAsia"/>
          <w:sz w:val="24"/>
          <w:szCs w:val="24"/>
        </w:rPr>
        <w:t>项，获省部级以上奖励</w:t>
      </w:r>
      <w:r w:rsidRPr="00C310AB">
        <w:rPr>
          <w:rFonts w:ascii="宋体" w:hAnsi="宋体"/>
          <w:sz w:val="24"/>
          <w:szCs w:val="24"/>
        </w:rPr>
        <w:t>31</w:t>
      </w:r>
      <w:r w:rsidRPr="00C310AB">
        <w:rPr>
          <w:rFonts w:ascii="宋体" w:hAnsi="宋体" w:hint="eastAsia"/>
          <w:sz w:val="24"/>
          <w:szCs w:val="24"/>
        </w:rPr>
        <w:t>项；在各种媒体发表文章</w:t>
      </w:r>
      <w:r w:rsidRPr="00C310AB">
        <w:rPr>
          <w:rFonts w:ascii="宋体" w:hAnsi="宋体"/>
          <w:sz w:val="24"/>
          <w:szCs w:val="24"/>
        </w:rPr>
        <w:t>2000</w:t>
      </w:r>
      <w:r w:rsidRPr="00C310AB">
        <w:rPr>
          <w:rFonts w:ascii="宋体" w:hAnsi="宋体" w:hint="eastAsia"/>
          <w:sz w:val="24"/>
          <w:szCs w:val="24"/>
        </w:rPr>
        <w:t>余篇。申报成果的基层老协依次是：土建学院</w:t>
      </w:r>
      <w:r w:rsidRPr="00C310AB">
        <w:rPr>
          <w:rFonts w:ascii="宋体" w:hAnsi="宋体"/>
          <w:sz w:val="24"/>
          <w:szCs w:val="24"/>
        </w:rPr>
        <w:t>11</w:t>
      </w:r>
      <w:r w:rsidRPr="00C310AB">
        <w:rPr>
          <w:rFonts w:ascii="宋体" w:hAnsi="宋体" w:hint="eastAsia"/>
          <w:sz w:val="24"/>
          <w:szCs w:val="24"/>
        </w:rPr>
        <w:t>人、哲学学院</w:t>
      </w:r>
      <w:r w:rsidRPr="00C310AB">
        <w:rPr>
          <w:rFonts w:ascii="宋体" w:hAnsi="宋体"/>
          <w:sz w:val="24"/>
          <w:szCs w:val="24"/>
        </w:rPr>
        <w:t>9</w:t>
      </w:r>
      <w:r w:rsidRPr="00C310AB">
        <w:rPr>
          <w:rFonts w:ascii="宋体" w:hAnsi="宋体" w:hint="eastAsia"/>
          <w:sz w:val="24"/>
          <w:szCs w:val="24"/>
        </w:rPr>
        <w:t>人、生科院</w:t>
      </w:r>
      <w:r w:rsidRPr="00C310AB">
        <w:rPr>
          <w:rFonts w:ascii="宋体" w:hAnsi="宋体"/>
          <w:sz w:val="24"/>
          <w:szCs w:val="24"/>
        </w:rPr>
        <w:t>9</w:t>
      </w:r>
      <w:r w:rsidRPr="00C310AB">
        <w:rPr>
          <w:rFonts w:ascii="宋体" w:hAnsi="宋体" w:hint="eastAsia"/>
          <w:sz w:val="24"/>
          <w:szCs w:val="24"/>
        </w:rPr>
        <w:t>人、历史学院</w:t>
      </w:r>
      <w:r w:rsidRPr="00C310AB">
        <w:rPr>
          <w:rFonts w:ascii="宋体" w:hAnsi="宋体"/>
          <w:sz w:val="24"/>
          <w:szCs w:val="24"/>
        </w:rPr>
        <w:t>7</w:t>
      </w:r>
      <w:r w:rsidRPr="00C310AB">
        <w:rPr>
          <w:rFonts w:ascii="宋体" w:hAnsi="宋体" w:hint="eastAsia"/>
          <w:sz w:val="24"/>
          <w:szCs w:val="24"/>
        </w:rPr>
        <w:t>人、电信学院</w:t>
      </w:r>
      <w:r w:rsidRPr="00C310AB">
        <w:rPr>
          <w:rFonts w:ascii="宋体" w:hAnsi="宋体"/>
          <w:sz w:val="24"/>
          <w:szCs w:val="24"/>
        </w:rPr>
        <w:t>7</w:t>
      </w:r>
      <w:r w:rsidRPr="00C310AB">
        <w:rPr>
          <w:rFonts w:ascii="宋体" w:hAnsi="宋体" w:hint="eastAsia"/>
          <w:sz w:val="24"/>
          <w:szCs w:val="24"/>
        </w:rPr>
        <w:t>人、文学院</w:t>
      </w:r>
      <w:r w:rsidRPr="00C310AB">
        <w:rPr>
          <w:rFonts w:ascii="宋体" w:hAnsi="宋体"/>
          <w:sz w:val="24"/>
          <w:szCs w:val="24"/>
        </w:rPr>
        <w:t>6</w:t>
      </w:r>
      <w:r w:rsidRPr="00C310AB">
        <w:rPr>
          <w:rFonts w:ascii="宋体" w:hAnsi="宋体" w:hint="eastAsia"/>
          <w:sz w:val="24"/>
          <w:szCs w:val="24"/>
        </w:rPr>
        <w:t>人、马克思主义学院</w:t>
      </w:r>
      <w:r w:rsidRPr="00C310AB">
        <w:rPr>
          <w:rFonts w:ascii="宋体" w:hAnsi="宋体"/>
          <w:sz w:val="24"/>
          <w:szCs w:val="24"/>
        </w:rPr>
        <w:t>6</w:t>
      </w:r>
      <w:r w:rsidRPr="00C310AB">
        <w:rPr>
          <w:rFonts w:ascii="宋体" w:hAnsi="宋体" w:hint="eastAsia"/>
          <w:sz w:val="24"/>
          <w:szCs w:val="24"/>
        </w:rPr>
        <w:t>人、水利水电学院</w:t>
      </w:r>
      <w:r w:rsidRPr="00C310AB">
        <w:rPr>
          <w:rFonts w:ascii="宋体" w:hAnsi="宋体"/>
          <w:sz w:val="24"/>
          <w:szCs w:val="24"/>
        </w:rPr>
        <w:t>6</w:t>
      </w:r>
      <w:r w:rsidRPr="00C310AB">
        <w:rPr>
          <w:rFonts w:ascii="宋体" w:hAnsi="宋体" w:hint="eastAsia"/>
          <w:sz w:val="24"/>
          <w:szCs w:val="24"/>
        </w:rPr>
        <w:t>人、人民医院</w:t>
      </w:r>
      <w:r w:rsidRPr="00C310AB">
        <w:rPr>
          <w:rFonts w:ascii="宋体" w:hAnsi="宋体"/>
          <w:sz w:val="24"/>
          <w:szCs w:val="24"/>
        </w:rPr>
        <w:t>6</w:t>
      </w:r>
      <w:r w:rsidRPr="00C310AB">
        <w:rPr>
          <w:rFonts w:ascii="宋体" w:hAnsi="宋体" w:hint="eastAsia"/>
          <w:sz w:val="24"/>
          <w:szCs w:val="24"/>
        </w:rPr>
        <w:t>人，经管学院</w:t>
      </w:r>
      <w:r w:rsidRPr="00C310AB">
        <w:rPr>
          <w:rFonts w:ascii="宋体" w:hAnsi="宋体"/>
          <w:sz w:val="24"/>
          <w:szCs w:val="24"/>
        </w:rPr>
        <w:t>5</w:t>
      </w:r>
      <w:r w:rsidRPr="00C310AB">
        <w:rPr>
          <w:rFonts w:ascii="宋体" w:hAnsi="宋体" w:hint="eastAsia"/>
          <w:sz w:val="24"/>
          <w:szCs w:val="24"/>
        </w:rPr>
        <w:t>人、新闻学院</w:t>
      </w:r>
      <w:r w:rsidRPr="00C310AB">
        <w:rPr>
          <w:rFonts w:ascii="宋体" w:hAnsi="宋体"/>
          <w:sz w:val="24"/>
          <w:szCs w:val="24"/>
        </w:rPr>
        <w:t>3</w:t>
      </w:r>
      <w:r w:rsidRPr="00C310AB">
        <w:rPr>
          <w:rFonts w:ascii="宋体" w:hAnsi="宋体" w:hint="eastAsia"/>
          <w:sz w:val="24"/>
          <w:szCs w:val="24"/>
        </w:rPr>
        <w:t>人、电气学院</w:t>
      </w:r>
      <w:r w:rsidRPr="00C310AB">
        <w:rPr>
          <w:rFonts w:ascii="宋体" w:hAnsi="宋体"/>
          <w:sz w:val="24"/>
          <w:szCs w:val="24"/>
        </w:rPr>
        <w:t>3</w:t>
      </w:r>
      <w:r w:rsidRPr="00C310AB">
        <w:rPr>
          <w:rFonts w:ascii="宋体" w:hAnsi="宋体" w:hint="eastAsia"/>
          <w:sz w:val="24"/>
          <w:szCs w:val="24"/>
        </w:rPr>
        <w:t>人、测绘学院</w:t>
      </w:r>
      <w:r w:rsidRPr="00C310AB">
        <w:rPr>
          <w:rFonts w:ascii="宋体" w:hAnsi="宋体"/>
          <w:sz w:val="24"/>
          <w:szCs w:val="24"/>
        </w:rPr>
        <w:t>3</w:t>
      </w:r>
      <w:r w:rsidRPr="00C310AB">
        <w:rPr>
          <w:rFonts w:ascii="宋体" w:hAnsi="宋体" w:hint="eastAsia"/>
          <w:sz w:val="24"/>
          <w:szCs w:val="24"/>
        </w:rPr>
        <w:t>人、法学院</w:t>
      </w:r>
      <w:r w:rsidRPr="00C310AB">
        <w:rPr>
          <w:rFonts w:ascii="宋体" w:hAnsi="宋体"/>
          <w:sz w:val="24"/>
          <w:szCs w:val="24"/>
        </w:rPr>
        <w:t>2</w:t>
      </w:r>
      <w:r w:rsidRPr="00C310AB">
        <w:rPr>
          <w:rFonts w:ascii="宋体" w:hAnsi="宋体" w:hint="eastAsia"/>
          <w:sz w:val="24"/>
          <w:szCs w:val="24"/>
        </w:rPr>
        <w:t>人、资环学院</w:t>
      </w:r>
      <w:r w:rsidRPr="00C310AB">
        <w:rPr>
          <w:rFonts w:ascii="宋体" w:hAnsi="宋体"/>
          <w:sz w:val="24"/>
          <w:szCs w:val="24"/>
        </w:rPr>
        <w:t>1</w:t>
      </w:r>
      <w:r w:rsidRPr="00C310AB">
        <w:rPr>
          <w:rFonts w:ascii="宋体" w:hAnsi="宋体" w:hint="eastAsia"/>
          <w:sz w:val="24"/>
          <w:szCs w:val="24"/>
        </w:rPr>
        <w:t>人、动机学院</w:t>
      </w:r>
      <w:r w:rsidRPr="00C310AB">
        <w:rPr>
          <w:rFonts w:ascii="宋体" w:hAnsi="宋体"/>
          <w:sz w:val="24"/>
          <w:szCs w:val="24"/>
        </w:rPr>
        <w:t>1</w:t>
      </w:r>
      <w:r w:rsidRPr="00C310AB">
        <w:rPr>
          <w:rFonts w:ascii="宋体" w:hAnsi="宋体" w:hint="eastAsia"/>
          <w:sz w:val="24"/>
          <w:szCs w:val="24"/>
        </w:rPr>
        <w:t>人、基础医学院</w:t>
      </w:r>
      <w:r w:rsidRPr="00C310AB">
        <w:rPr>
          <w:rFonts w:ascii="宋体" w:hAnsi="宋体"/>
          <w:sz w:val="24"/>
          <w:szCs w:val="24"/>
        </w:rPr>
        <w:t>1</w:t>
      </w:r>
      <w:r w:rsidRPr="00C310AB">
        <w:rPr>
          <w:rFonts w:ascii="宋体" w:hAnsi="宋体" w:hint="eastAsia"/>
          <w:sz w:val="24"/>
          <w:szCs w:val="24"/>
        </w:rPr>
        <w:t>人、社会学系</w:t>
      </w:r>
      <w:r w:rsidRPr="00C310AB">
        <w:rPr>
          <w:rFonts w:ascii="宋体" w:hAnsi="宋体"/>
          <w:sz w:val="24"/>
          <w:szCs w:val="24"/>
        </w:rPr>
        <w:t>1</w:t>
      </w:r>
      <w:r w:rsidRPr="00C310AB">
        <w:rPr>
          <w:rFonts w:ascii="宋体" w:hAnsi="宋体" w:hint="eastAsia"/>
          <w:sz w:val="24"/>
          <w:szCs w:val="24"/>
        </w:rPr>
        <w:t>人、党政办</w:t>
      </w:r>
      <w:r w:rsidRPr="00C310AB">
        <w:rPr>
          <w:rFonts w:ascii="宋体" w:hAnsi="宋体"/>
          <w:sz w:val="24"/>
          <w:szCs w:val="24"/>
        </w:rPr>
        <w:t>1</w:t>
      </w:r>
      <w:r w:rsidRPr="00C310AB">
        <w:rPr>
          <w:rFonts w:ascii="宋体" w:hAnsi="宋体" w:hint="eastAsia"/>
          <w:sz w:val="24"/>
          <w:szCs w:val="24"/>
        </w:rPr>
        <w:t>人、人文社科院</w:t>
      </w:r>
      <w:r w:rsidRPr="00C310AB">
        <w:rPr>
          <w:rFonts w:ascii="宋体" w:hAnsi="宋体"/>
          <w:sz w:val="24"/>
          <w:szCs w:val="24"/>
        </w:rPr>
        <w:t>1</w:t>
      </w:r>
      <w:r w:rsidRPr="00C310AB">
        <w:rPr>
          <w:rFonts w:ascii="宋体" w:hAnsi="宋体" w:hint="eastAsia"/>
          <w:sz w:val="24"/>
          <w:szCs w:val="24"/>
        </w:rPr>
        <w:t>人。</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为了体现公正、公平的原则，我们制定了各奖项的评定标准和程序规则，组成了学术类（建言献策）评审组和科技类评审组。在专家评审组认真评审以无记名投票方式评出各奖项获奖人员的基础上，离退休工作处领导班子成员和老教授协常务理事共同讨论确定学术科技成果一等奖</w:t>
      </w:r>
      <w:r w:rsidRPr="00C310AB">
        <w:rPr>
          <w:rFonts w:ascii="宋体" w:hAnsi="宋体"/>
          <w:sz w:val="24"/>
          <w:szCs w:val="24"/>
        </w:rPr>
        <w:t>10</w:t>
      </w:r>
      <w:r w:rsidRPr="00C310AB">
        <w:rPr>
          <w:rFonts w:ascii="宋体" w:hAnsi="宋体" w:hint="eastAsia"/>
          <w:sz w:val="24"/>
          <w:szCs w:val="24"/>
        </w:rPr>
        <w:t>名、二等奖</w:t>
      </w:r>
      <w:r w:rsidRPr="00C310AB">
        <w:rPr>
          <w:rFonts w:ascii="宋体" w:hAnsi="宋体"/>
          <w:sz w:val="24"/>
          <w:szCs w:val="24"/>
        </w:rPr>
        <w:t>20</w:t>
      </w:r>
      <w:r w:rsidRPr="00C310AB">
        <w:rPr>
          <w:rFonts w:ascii="宋体" w:hAnsi="宋体" w:hint="eastAsia"/>
          <w:sz w:val="24"/>
          <w:szCs w:val="24"/>
        </w:rPr>
        <w:t>名、三等奖</w:t>
      </w:r>
      <w:r w:rsidRPr="00C310AB">
        <w:rPr>
          <w:rFonts w:ascii="宋体" w:hAnsi="宋体"/>
          <w:sz w:val="24"/>
          <w:szCs w:val="24"/>
        </w:rPr>
        <w:t>30</w:t>
      </w:r>
      <w:r w:rsidRPr="00C310AB">
        <w:rPr>
          <w:rFonts w:ascii="宋体" w:hAnsi="宋体" w:hint="eastAsia"/>
          <w:sz w:val="24"/>
          <w:szCs w:val="24"/>
        </w:rPr>
        <w:t>名、优秀奖</w:t>
      </w:r>
      <w:r w:rsidRPr="00C310AB">
        <w:rPr>
          <w:rFonts w:ascii="宋体" w:hAnsi="宋体"/>
          <w:sz w:val="24"/>
          <w:szCs w:val="24"/>
        </w:rPr>
        <w:t>25</w:t>
      </w:r>
      <w:r w:rsidRPr="00C310AB">
        <w:rPr>
          <w:rFonts w:ascii="宋体" w:hAnsi="宋体" w:hint="eastAsia"/>
          <w:sz w:val="24"/>
          <w:szCs w:val="24"/>
        </w:rPr>
        <w:t>名，建言献策“金点子”奖</w:t>
      </w:r>
      <w:r w:rsidRPr="00C310AB">
        <w:rPr>
          <w:rFonts w:ascii="宋体" w:hAnsi="宋体"/>
          <w:sz w:val="24"/>
          <w:szCs w:val="24"/>
        </w:rPr>
        <w:t>3</w:t>
      </w:r>
      <w:r w:rsidRPr="00C310AB">
        <w:rPr>
          <w:rFonts w:ascii="宋体" w:hAnsi="宋体" w:hint="eastAsia"/>
          <w:sz w:val="24"/>
          <w:szCs w:val="24"/>
        </w:rPr>
        <w:t>名。</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为了宣传学术科技成果一、二、三等奖获得者和建言献策“金点子”奖获得者的事迹和成果，我们制作了</w:t>
      </w:r>
      <w:r w:rsidRPr="00C310AB">
        <w:rPr>
          <w:rFonts w:ascii="宋体" w:hAnsi="宋体"/>
          <w:sz w:val="24"/>
          <w:szCs w:val="24"/>
        </w:rPr>
        <w:t>32</w:t>
      </w:r>
      <w:r w:rsidRPr="00C310AB">
        <w:rPr>
          <w:rFonts w:ascii="宋体" w:hAnsi="宋体" w:hint="eastAsia"/>
          <w:sz w:val="24"/>
          <w:szCs w:val="24"/>
        </w:rPr>
        <w:t>块展板，分别在湖北省老教授协会“老有所为”专题报告会上和四个校区巡回展出。同时，我们还编印了《武汉大学离退休教职工学术科技成果集锦》</w:t>
      </w:r>
      <w:r w:rsidRPr="00C310AB">
        <w:rPr>
          <w:rFonts w:ascii="宋体" w:hAnsi="宋体"/>
          <w:sz w:val="24"/>
          <w:szCs w:val="24"/>
        </w:rPr>
        <w:t>1000</w:t>
      </w:r>
      <w:r w:rsidRPr="00C310AB">
        <w:rPr>
          <w:rFonts w:ascii="宋体" w:hAnsi="宋体" w:hint="eastAsia"/>
          <w:sz w:val="24"/>
          <w:szCs w:val="24"/>
        </w:rPr>
        <w:t>册，发到全校各单位和兄弟院校老教授协会、老年协会。</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lastRenderedPageBreak/>
        <w:t>由伍新木、严清华教授主持的《中国老有所为研究》，经过其团队</w:t>
      </w:r>
      <w:r w:rsidRPr="00C310AB">
        <w:rPr>
          <w:rFonts w:ascii="宋体" w:hAnsi="宋体"/>
          <w:sz w:val="24"/>
          <w:szCs w:val="24"/>
        </w:rPr>
        <w:t>2016</w:t>
      </w:r>
      <w:r w:rsidRPr="00C310AB">
        <w:rPr>
          <w:rFonts w:ascii="宋体" w:hAnsi="宋体" w:hint="eastAsia"/>
          <w:sz w:val="24"/>
          <w:szCs w:val="24"/>
        </w:rPr>
        <w:t>近一年的调研已顺利结题。研究报告贯穿了“三个积极的思想”，即正确认识老年社会的积极意义；正确选择社会为主的积极的养老政策；做一个积极的老人。并提出创建老专家创业园，是这“三个积极思想”的实践平台。研究报告对老有所为的科学内涵，如何科学地老有所为进行了独到的界定和理解。并提出了创新制度，创新平台，为老有所为而为的思考和建议。整个研究报告具有很强的现实性、针对性、创新性、前瞻性和可操作性。</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除学术科技取得丰硕成果外，在文化传承、志愿服务等方面也取得可喜成绩。校老协副会长、教育科学研究院老协会长陶梅生在今年国庆节期间，应深圳市邀请在龙岗区举行了“翰墨心象”的大型个人书画展。</w:t>
      </w:r>
      <w:r w:rsidRPr="00C310AB">
        <w:rPr>
          <w:rFonts w:ascii="宋体" w:hAnsi="宋体"/>
          <w:sz w:val="24"/>
          <w:szCs w:val="24"/>
        </w:rPr>
        <w:t>165</w:t>
      </w:r>
      <w:r w:rsidRPr="00C310AB">
        <w:rPr>
          <w:rFonts w:ascii="宋体" w:hAnsi="宋体" w:hint="eastAsia"/>
          <w:sz w:val="24"/>
          <w:szCs w:val="24"/>
        </w:rPr>
        <w:t>幅作品涉及中国传统文化和现代文化，以鼓励人的名言佳句，用艺术形式表达，描绘了雄伟壮丽的祖国大好河山，表达了中国艺术的文化自信，受到了参观者的赞扬，产生了积极的社会效果。这次活动是我校老教授协会湖北省老教授协会主办、深圳龙岗文联、美术家协会，书画家协会承办。承办方还将展览的作品印刷出版了一本精美精装的《翰墨心象</w:t>
      </w:r>
      <w:r w:rsidRPr="00C310AB">
        <w:rPr>
          <w:rFonts w:ascii="宋体" w:hAnsi="宋体"/>
          <w:sz w:val="24"/>
          <w:szCs w:val="24"/>
        </w:rPr>
        <w:t>——</w:t>
      </w:r>
      <w:r w:rsidRPr="00C310AB">
        <w:rPr>
          <w:rFonts w:ascii="宋体" w:hAnsi="宋体" w:hint="eastAsia"/>
          <w:sz w:val="24"/>
          <w:szCs w:val="24"/>
        </w:rPr>
        <w:t>陶梅生书画集》，这次活动的所有费用由承办方提供，扩大了武汉大学的影响力。</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“夕阳红”爱心服务团队（以一校区老同志为主）和相伴夕阳志愿者服务团队（以二校区老同志为主）</w:t>
      </w:r>
      <w:r w:rsidRPr="00C310AB">
        <w:rPr>
          <w:rFonts w:ascii="宋体" w:hAnsi="宋体"/>
          <w:sz w:val="24"/>
          <w:szCs w:val="24"/>
        </w:rPr>
        <w:t>2016</w:t>
      </w:r>
      <w:r w:rsidRPr="00C310AB">
        <w:rPr>
          <w:rFonts w:ascii="宋体" w:hAnsi="宋体" w:hint="eastAsia"/>
          <w:sz w:val="24"/>
          <w:szCs w:val="24"/>
        </w:rPr>
        <w:t>年持续行动，传递爱心。团队的志愿者活跃在帮扶老人的家中，活跃在学校发放物资的现场，活跃在社区公益活动中，活跃在福利院的阳光家园。已成为珞珈山街和我校志愿服务的两个品牌。</w:t>
      </w:r>
    </w:p>
    <w:p w:rsidR="0033632D" w:rsidRPr="00C310AB" w:rsidRDefault="0033632D" w:rsidP="00C62837">
      <w:pPr>
        <w:pStyle w:val="2"/>
        <w:spacing w:before="156" w:after="156"/>
      </w:pPr>
      <w:r w:rsidRPr="00C310AB">
        <w:rPr>
          <w:rFonts w:hint="eastAsia"/>
        </w:rPr>
        <w:t>二、学习宣传先进典型，开展了评选表彰我校第三届“十佳老人”等活动</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为了宣传和表彰我校离退休教职工在关心下一代、教学督导、建言献策、学术科研、著书立说、咨询顾问、社会公益和夕阳红爱心服务等方面的先进个人和单位，离退休工作处和校老协共同组织开展了争创和评选武汉大学第三届“十佳老人”、先进基层老年协会和优秀会长的活动，并印发了文件通知。各基层老年协会在</w:t>
      </w:r>
      <w:r w:rsidRPr="00C310AB">
        <w:rPr>
          <w:rFonts w:ascii="宋体" w:hAnsi="宋体"/>
          <w:sz w:val="24"/>
          <w:szCs w:val="24"/>
        </w:rPr>
        <w:t>10</w:t>
      </w:r>
      <w:r w:rsidRPr="00C310AB">
        <w:rPr>
          <w:rFonts w:ascii="宋体" w:hAnsi="宋体" w:hint="eastAsia"/>
          <w:sz w:val="24"/>
          <w:szCs w:val="24"/>
        </w:rPr>
        <w:t>月底前完成了申报和推荐工作。在此基础上，离退休工作处领导班子成员和校老协常务理事共同研究，确定丁成萦、马辉文、张元芳、张诗荣、张焕国、张清、欧珠光、金春华、赵国传、费培根为武汉大学第三届“十佳老人“；历史学院老年协会、马克思主义学院老年协会、政治与公共管理学院老年协会、生命科学学院老年协会、水利水电学院老年协会、遥感信息工程学院老年协会为先进基层老年协会；陈勇、孙居涛、刘兴国、安志东、董文楚、王升定为优秀会长。</w:t>
      </w:r>
      <w:r w:rsidRPr="00C310AB">
        <w:rPr>
          <w:rFonts w:ascii="宋体" w:hAnsi="宋体" w:hint="eastAsia"/>
          <w:sz w:val="24"/>
          <w:szCs w:val="24"/>
        </w:rPr>
        <w:lastRenderedPageBreak/>
        <w:t>下一阶段，我们将通过多种形式宣传和学习”十佳老人“和”先进基层老年协会“的先进事迹，形成我校老同志”合力聚集正能量，同心共筑中国梦“的良好局面。</w:t>
      </w:r>
    </w:p>
    <w:p w:rsidR="0033632D" w:rsidRPr="00C310AB" w:rsidRDefault="0033632D" w:rsidP="00C62837">
      <w:pPr>
        <w:pStyle w:val="2"/>
        <w:spacing w:before="156" w:after="156"/>
        <w:ind w:firstLine="627"/>
        <w:rPr>
          <w:spacing w:val="-4"/>
        </w:rPr>
      </w:pPr>
      <w:r w:rsidRPr="00C310AB">
        <w:rPr>
          <w:rFonts w:hint="eastAsia"/>
          <w:spacing w:val="-4"/>
        </w:rPr>
        <w:t>三、探索老有所为新模式，湖北省老教授协会轮值工作彰显特色</w:t>
      </w:r>
    </w:p>
    <w:p w:rsidR="0033632D" w:rsidRPr="00C310AB" w:rsidRDefault="0033632D" w:rsidP="00C62837">
      <w:pPr>
        <w:spacing w:line="360" w:lineRule="auto"/>
        <w:ind w:firstLineChars="200" w:firstLine="480"/>
        <w:rPr>
          <w:rFonts w:ascii="宋体"/>
          <w:sz w:val="24"/>
          <w:szCs w:val="24"/>
        </w:rPr>
      </w:pPr>
      <w:r w:rsidRPr="00C310AB">
        <w:rPr>
          <w:rFonts w:ascii="宋体" w:hAnsi="宋体"/>
          <w:sz w:val="24"/>
          <w:szCs w:val="24"/>
        </w:rPr>
        <w:t>2016</w:t>
      </w:r>
      <w:r w:rsidRPr="00C310AB">
        <w:rPr>
          <w:rFonts w:ascii="宋体" w:hAnsi="宋体" w:hint="eastAsia"/>
          <w:sz w:val="24"/>
          <w:szCs w:val="24"/>
        </w:rPr>
        <w:t>年</w:t>
      </w:r>
      <w:r w:rsidRPr="00C310AB">
        <w:rPr>
          <w:rFonts w:ascii="宋体" w:hAnsi="宋体"/>
          <w:sz w:val="24"/>
          <w:szCs w:val="24"/>
        </w:rPr>
        <w:t>9</w:t>
      </w:r>
      <w:r w:rsidRPr="00C310AB">
        <w:rPr>
          <w:rFonts w:ascii="宋体" w:hAnsi="宋体" w:hint="eastAsia"/>
          <w:sz w:val="24"/>
          <w:szCs w:val="24"/>
        </w:rPr>
        <w:t>月至</w:t>
      </w:r>
      <w:r w:rsidRPr="00C310AB">
        <w:rPr>
          <w:rFonts w:ascii="宋体" w:hAnsi="宋体"/>
          <w:sz w:val="24"/>
          <w:szCs w:val="24"/>
        </w:rPr>
        <w:t>2017</w:t>
      </w:r>
      <w:r w:rsidRPr="00C310AB">
        <w:rPr>
          <w:rFonts w:ascii="宋体" w:hAnsi="宋体" w:hint="eastAsia"/>
          <w:sz w:val="24"/>
          <w:szCs w:val="24"/>
        </w:rPr>
        <w:t>年</w:t>
      </w:r>
      <w:r w:rsidRPr="00C310AB">
        <w:rPr>
          <w:rFonts w:ascii="宋体" w:hAnsi="宋体"/>
          <w:sz w:val="24"/>
          <w:szCs w:val="24"/>
        </w:rPr>
        <w:t>3</w:t>
      </w:r>
      <w:r w:rsidRPr="00C310AB">
        <w:rPr>
          <w:rFonts w:ascii="宋体" w:hAnsi="宋体" w:hint="eastAsia"/>
          <w:sz w:val="24"/>
          <w:szCs w:val="24"/>
        </w:rPr>
        <w:t>月，我校老教授协会为湖北省老教授协会副会长轮值单位。校老协对做好轮值单位工作非常重视，常务理事会多次开会商量，围绕“突出活动主题，彰显武大特色“进行讨论，最后形成”适应新要求、探索新路径，召开“老有所为”专题报告会和组织“健康养老”考察参观的工作方案。</w:t>
      </w:r>
    </w:p>
    <w:p w:rsidR="0033632D" w:rsidRPr="00C310AB" w:rsidRDefault="0033632D" w:rsidP="00C62837">
      <w:pPr>
        <w:spacing w:line="360" w:lineRule="auto"/>
        <w:ind w:firstLineChars="200" w:firstLine="480"/>
        <w:rPr>
          <w:rFonts w:ascii="宋体"/>
          <w:sz w:val="24"/>
          <w:szCs w:val="24"/>
        </w:rPr>
      </w:pPr>
      <w:r w:rsidRPr="00C310AB">
        <w:rPr>
          <w:rFonts w:ascii="宋体" w:hAnsi="宋体"/>
          <w:sz w:val="24"/>
          <w:szCs w:val="24"/>
        </w:rPr>
        <w:t>11</w:t>
      </w:r>
      <w:r w:rsidRPr="00C310AB">
        <w:rPr>
          <w:rFonts w:ascii="宋体" w:hAnsi="宋体" w:hint="eastAsia"/>
          <w:sz w:val="24"/>
          <w:szCs w:val="24"/>
        </w:rPr>
        <w:t>月</w:t>
      </w:r>
      <w:r w:rsidRPr="00C310AB">
        <w:rPr>
          <w:rFonts w:ascii="宋体" w:hAnsi="宋体"/>
          <w:sz w:val="24"/>
          <w:szCs w:val="24"/>
        </w:rPr>
        <w:t>3</w:t>
      </w:r>
      <w:r w:rsidRPr="00C310AB">
        <w:rPr>
          <w:rFonts w:ascii="宋体" w:hAnsi="宋体" w:hint="eastAsia"/>
          <w:sz w:val="24"/>
          <w:szCs w:val="24"/>
        </w:rPr>
        <w:t>日，由湖北省老教授协会主办、我校老教授协会承办的“老有所为”专题报告会在我校珞珈山庄大会议室召开，会议的主题是：探讨新形势下如何发挥老教授、老专家智力优势和专业特长，探索“老有所为”新路径。湖北省原副省长、民建中央副主席、全国政协常委王少阶，湖北省原副省长、省人大副主任贾天增，北京养生文化创意产业协会会长、清华大学新经济新产业研究中心主任赵立冬，中国老年产业发展促进会常务副会长、中国老干部活动中心联盟秘书长、北京文化创意产业协会名誉会长曹慧胜，武汉大学党委副书记、副校长王传中，泰康养老之家武汉社区总经理杨洁，以及湖北省老教授协会成员单位、高校离退休工作部门负责人，我校老教授协会全校理事共</w:t>
      </w:r>
      <w:r w:rsidRPr="00C310AB">
        <w:rPr>
          <w:rFonts w:ascii="宋体" w:hAnsi="宋体"/>
          <w:sz w:val="24"/>
          <w:szCs w:val="24"/>
        </w:rPr>
        <w:t>120</w:t>
      </w:r>
      <w:r w:rsidRPr="00C310AB">
        <w:rPr>
          <w:rFonts w:ascii="宋体" w:hAnsi="宋体" w:hint="eastAsia"/>
          <w:sz w:val="24"/>
          <w:szCs w:val="24"/>
        </w:rPr>
        <w:t>余人参会。我校老协会长邓兰英主持会议。</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王传中代表武汉大学党委和行政致词，介绍了我校离退休工作和老有所为工作的情况。他希望，以此次会议为契机，深入学习贯彻习近平总书记系列重要讲话精神和中共中央办公厅、国务院办公厅印发的《关于进一步加强和改进离退休干部工作的意见》的精神，适应新形势，积极引导、组织和凝聚广大老同志的智慧和力量，为科教兴国、人才强国和实现中华民族两个“一百年”奋斗目标再作贡献。</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湖北省老教授协会副会长、我校老教授协会副会长伍新木教授做了主题演讲。他强调，正确认识老年社会具有十分重要的意义，关系社会的和谐稳定和民族的昌盛富强。他还提出实施积极的养老政策、创新制度和创新平台等支持老年人创业创造的建议。</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赵立冬做了题为《大中医新业态</w:t>
      </w:r>
      <w:r w:rsidRPr="00C310AB">
        <w:rPr>
          <w:rFonts w:ascii="宋体" w:hAnsi="宋体"/>
          <w:sz w:val="24"/>
          <w:szCs w:val="24"/>
        </w:rPr>
        <w:t>——</w:t>
      </w:r>
      <w:r w:rsidRPr="00C310AB">
        <w:rPr>
          <w:rFonts w:ascii="宋体" w:hAnsi="宋体" w:hint="eastAsia"/>
          <w:sz w:val="24"/>
          <w:szCs w:val="24"/>
        </w:rPr>
        <w:t>中医药健康服务发展规划解读》的主题报告，对我国中医药健康养老服务的概况与发展规划进行了细致解读。</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会后，与会代表参观了老年大学离退休教职工学术科技成果展览。</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在此次“老有所为”专题报告会之前，我校老教授协会还组织湖北省老教授协会全体常务理事到泰康养老之家</w:t>
      </w:r>
      <w:r w:rsidRPr="00C310AB">
        <w:rPr>
          <w:rFonts w:ascii="宋体" w:hAnsi="宋体"/>
          <w:sz w:val="24"/>
          <w:szCs w:val="24"/>
        </w:rPr>
        <w:t>——</w:t>
      </w:r>
      <w:r w:rsidRPr="00C310AB">
        <w:rPr>
          <w:rFonts w:ascii="宋体" w:hAnsi="宋体" w:hint="eastAsia"/>
          <w:sz w:val="24"/>
          <w:szCs w:val="24"/>
        </w:rPr>
        <w:t>楚园进行了参观考察。</w:t>
      </w:r>
    </w:p>
    <w:p w:rsidR="0033632D" w:rsidRPr="00C310AB" w:rsidRDefault="0033632D" w:rsidP="00C62837">
      <w:pPr>
        <w:pStyle w:val="2"/>
        <w:spacing w:before="156" w:after="156"/>
      </w:pPr>
      <w:r w:rsidRPr="00C310AB">
        <w:rPr>
          <w:rFonts w:hint="eastAsia"/>
        </w:rPr>
        <w:lastRenderedPageBreak/>
        <w:t>四、关心学校改革发展，“我看武大这几年”及建言献策活动初见成效</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为深入贯彻落实中办发</w:t>
      </w:r>
      <w:r w:rsidRPr="00C310AB">
        <w:rPr>
          <w:rFonts w:ascii="宋体" w:hAnsi="宋体"/>
          <w:sz w:val="24"/>
          <w:szCs w:val="24"/>
        </w:rPr>
        <w:t>[2016]3</w:t>
      </w:r>
      <w:r w:rsidRPr="00C310AB">
        <w:rPr>
          <w:rFonts w:ascii="宋体" w:hAnsi="宋体" w:hint="eastAsia"/>
          <w:sz w:val="24"/>
          <w:szCs w:val="24"/>
        </w:rPr>
        <w:t>号文件《关于进一步加强和改进离退休干部工作的意见》，经离退休工作处和校老协研究，从</w:t>
      </w:r>
      <w:r w:rsidRPr="00C310AB">
        <w:rPr>
          <w:rFonts w:ascii="宋体" w:hAnsi="宋体"/>
          <w:sz w:val="24"/>
          <w:szCs w:val="24"/>
        </w:rPr>
        <w:t>2016</w:t>
      </w:r>
      <w:r w:rsidRPr="00C310AB">
        <w:rPr>
          <w:rFonts w:ascii="宋体" w:hAnsi="宋体" w:hint="eastAsia"/>
          <w:sz w:val="24"/>
          <w:szCs w:val="24"/>
        </w:rPr>
        <w:t>年</w:t>
      </w:r>
      <w:r w:rsidRPr="00C310AB">
        <w:rPr>
          <w:rFonts w:ascii="宋体" w:hAnsi="宋体"/>
          <w:sz w:val="24"/>
          <w:szCs w:val="24"/>
        </w:rPr>
        <w:t>5</w:t>
      </w:r>
      <w:r w:rsidRPr="00C310AB">
        <w:rPr>
          <w:rFonts w:ascii="宋体" w:hAnsi="宋体" w:hint="eastAsia"/>
          <w:sz w:val="24"/>
          <w:szCs w:val="24"/>
        </w:rPr>
        <w:t>月起在全校离退休教职工开展了“我看武大这几年”的活动，并以文件形式向各基层老年协会和离退休教职工党支部发出了通知。活动的主题是：围绕近</w:t>
      </w:r>
      <w:r w:rsidRPr="00C310AB">
        <w:rPr>
          <w:rFonts w:ascii="宋体" w:hAnsi="宋体"/>
          <w:sz w:val="24"/>
          <w:szCs w:val="24"/>
        </w:rPr>
        <w:t>5</w:t>
      </w:r>
      <w:r w:rsidRPr="00C310AB">
        <w:rPr>
          <w:rFonts w:ascii="宋体" w:hAnsi="宋体" w:hint="eastAsia"/>
          <w:sz w:val="24"/>
          <w:szCs w:val="24"/>
        </w:rPr>
        <w:t>年来学校在人才培养、学科建设、科学研究、服务社会、关心民生、关爱老人、校园管理、党的建设、反腐倡廉等方面畅谈变化、点赞发展；围绕实施《武汉大学教育事业“十三五”发展规划》和实现“双一流”的目标建言献策、贡献智慧。</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我校涉老组织包括校老协、关工委、老年大学等，一致认为，武汉大学这几年发生了巨大变化，心齐气顺、干劲倍增、精气神大振，综合实力和核心竞争力显著增强，社会知名度和国际影响力大幅提升。同时，学校的离退休工作也进入前所未有的大好时期。学校党委、行政和主要领导、分管领导，高度重视和支持离退休工作，对老同志政治上尊重、思想上关心、生活上照顾，精神上关怀，解决了一些老大难问题，办了许多实事、好事，使珞珈山的老人活得幸福、活得开心、活得有尊严。从而也激发和聚集了老同志为学校改革发展和稳定作出新贡献的正能量。</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在开展“我看武大这几年”活动中，大多数基层老协比较重视，以座谈、参观、体验、征文等形式开展了“点赞、畅谈、建言”等活动。其中，马克思主义学院、信息管理学院、生命科学学院、化学学院、药学院、基础医学院、健康学院（原公共卫生学院）、测绘遥感信息工程国家重点实验室、新闻学院、资环学院、水利水电学院、电气工程学院、机关党委、文学院等基层老协对活动比较重视，普遍召开了专题座谈会。一致认为，这一活动非常有意义，把老同志对武大的感情进一步激发起来了，对武大的关爱进一步凝聚起来了，对武大的发展充满了信心。信息管理学院詹德优教授在座谈中用“更美、更好、更高”来点赞武大这几年的变化，他说，武大不仅自然环境优美，雄踞“全国最美的学校”，而且人文条件更好，大师云集，人才荟萃，综合实力和核心竞争力以及国内外影响力逐年攀升。基层医学院召开的</w:t>
      </w:r>
      <w:r w:rsidRPr="00C310AB">
        <w:rPr>
          <w:rFonts w:ascii="宋体" w:hAnsi="宋体"/>
          <w:sz w:val="24"/>
          <w:szCs w:val="24"/>
        </w:rPr>
        <w:t>20</w:t>
      </w:r>
      <w:r w:rsidRPr="00C310AB">
        <w:rPr>
          <w:rFonts w:ascii="宋体" w:hAnsi="宋体" w:hint="eastAsia"/>
          <w:sz w:val="24"/>
          <w:szCs w:val="24"/>
        </w:rPr>
        <w:t>多位老教授、老领导、老同志参加的座谈会，气氛非常活跃，个个争先发言，畅谈武大变化，赞美学校发展。他们从武大的学科建设、科学研究、人才培养到校园建设；从基础医学院教学立院到科研强院及教学理念的变化；从学校对老人的关怀到老年大学的发展壮大；以及老年人医疗保健等多方面点赞了学校的发展变化和巨大进步。机关党委老协从“硬件建设抓得紧，很有成效；学校凝聚力、影响力进一步增强；通</w:t>
      </w:r>
      <w:r w:rsidRPr="00C310AB">
        <w:rPr>
          <w:rFonts w:ascii="宋体" w:hAnsi="宋体" w:hint="eastAsia"/>
          <w:sz w:val="24"/>
          <w:szCs w:val="24"/>
        </w:rPr>
        <w:lastRenderedPageBreak/>
        <w:t>过’两学一做’活动，学校工作作风有较好改进“三个方面总结了武大这几年的变化。他们还用一首打油诗点赞了离退休工作处的工作，”离退休处，不能不说。党的宗旨，牢记心上。人员虽少，服务周祥。主办大学，快乐唯上。琴棋书画，吹拉弹唱。老有所养，充满阳光。形势教育，紧抓不放。考察城乡，走村串巷。敢为人先，每天变样，人人称颂，祖国富强。“</w:t>
      </w:r>
    </w:p>
    <w:p w:rsidR="0033632D" w:rsidRPr="00C310AB" w:rsidRDefault="0033632D" w:rsidP="00C62837">
      <w:pPr>
        <w:pStyle w:val="2"/>
        <w:spacing w:before="156" w:after="156"/>
      </w:pPr>
      <w:r w:rsidRPr="00C310AB">
        <w:rPr>
          <w:rFonts w:hint="eastAsia"/>
        </w:rPr>
        <w:t>五、积极开展各项活动，老同志精神文化生活丰富多彩</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加强宣传工作，协助办好《珞珈老年》。</w:t>
      </w:r>
      <w:r w:rsidRPr="00C310AB">
        <w:rPr>
          <w:rFonts w:ascii="宋体" w:hAnsi="宋体"/>
          <w:sz w:val="24"/>
          <w:szCs w:val="24"/>
        </w:rPr>
        <w:t>2016</w:t>
      </w:r>
      <w:r w:rsidRPr="00C310AB">
        <w:rPr>
          <w:rFonts w:ascii="宋体" w:hAnsi="宋体" w:hint="eastAsia"/>
          <w:sz w:val="24"/>
          <w:szCs w:val="24"/>
        </w:rPr>
        <w:t>年共编印《珞珈老年》</w:t>
      </w:r>
      <w:r w:rsidRPr="00C310AB">
        <w:rPr>
          <w:rFonts w:ascii="宋体" w:hAnsi="宋体"/>
          <w:sz w:val="24"/>
          <w:szCs w:val="24"/>
        </w:rPr>
        <w:t>6</w:t>
      </w:r>
      <w:r w:rsidRPr="00C310AB">
        <w:rPr>
          <w:rFonts w:ascii="宋体" w:hAnsi="宋体" w:hint="eastAsia"/>
          <w:sz w:val="24"/>
          <w:szCs w:val="24"/>
        </w:rPr>
        <w:t>期，反映校老协和基层老协开展工作和活动的</w:t>
      </w:r>
      <w:r w:rsidRPr="00C310AB">
        <w:rPr>
          <w:rFonts w:ascii="宋体" w:hAnsi="宋体"/>
          <w:sz w:val="24"/>
          <w:szCs w:val="24"/>
        </w:rPr>
        <w:t>7</w:t>
      </w:r>
      <w:r w:rsidRPr="00C310AB">
        <w:rPr>
          <w:rFonts w:ascii="宋体" w:hAnsi="宋体" w:hint="eastAsia"/>
          <w:sz w:val="24"/>
          <w:szCs w:val="24"/>
        </w:rPr>
        <w:t>篇，老同志撰写理论文章和学习体会的</w:t>
      </w:r>
      <w:r w:rsidRPr="00C310AB">
        <w:rPr>
          <w:rFonts w:ascii="宋体" w:hAnsi="宋体"/>
          <w:sz w:val="24"/>
          <w:szCs w:val="24"/>
        </w:rPr>
        <w:t>4</w:t>
      </w:r>
      <w:r w:rsidRPr="00C310AB">
        <w:rPr>
          <w:rFonts w:ascii="宋体" w:hAnsi="宋体" w:hint="eastAsia"/>
          <w:sz w:val="24"/>
          <w:szCs w:val="24"/>
        </w:rPr>
        <w:t>篇，宣传先进典型人物的</w:t>
      </w:r>
      <w:r w:rsidRPr="00C310AB">
        <w:rPr>
          <w:rFonts w:ascii="宋体" w:hAnsi="宋体"/>
          <w:sz w:val="24"/>
          <w:szCs w:val="24"/>
        </w:rPr>
        <w:t>2</w:t>
      </w:r>
      <w:r w:rsidRPr="00C310AB">
        <w:rPr>
          <w:rFonts w:ascii="宋体" w:hAnsi="宋体" w:hint="eastAsia"/>
          <w:sz w:val="24"/>
          <w:szCs w:val="24"/>
        </w:rPr>
        <w:t>篇，宣传“夕阳红爱心服务团队”事迹的</w:t>
      </w:r>
      <w:r w:rsidRPr="00C310AB">
        <w:rPr>
          <w:rFonts w:ascii="宋体" w:hAnsi="宋体"/>
          <w:sz w:val="24"/>
          <w:szCs w:val="24"/>
        </w:rPr>
        <w:t>4</w:t>
      </w:r>
      <w:r w:rsidRPr="00C310AB">
        <w:rPr>
          <w:rFonts w:ascii="宋体" w:hAnsi="宋体" w:hint="eastAsia"/>
          <w:sz w:val="24"/>
          <w:szCs w:val="24"/>
        </w:rPr>
        <w:t>篇，老同志建言献策的</w:t>
      </w:r>
      <w:r w:rsidRPr="00C310AB">
        <w:rPr>
          <w:rFonts w:ascii="宋体" w:hAnsi="宋体"/>
          <w:sz w:val="24"/>
          <w:szCs w:val="24"/>
        </w:rPr>
        <w:t>2</w:t>
      </w:r>
      <w:r w:rsidRPr="00C310AB">
        <w:rPr>
          <w:rFonts w:ascii="宋体" w:hAnsi="宋体" w:hint="eastAsia"/>
          <w:sz w:val="24"/>
          <w:szCs w:val="24"/>
        </w:rPr>
        <w:t>篇，老年团队开展活动的</w:t>
      </w:r>
      <w:r w:rsidRPr="00C310AB">
        <w:rPr>
          <w:rFonts w:ascii="宋体" w:hAnsi="宋体"/>
          <w:sz w:val="24"/>
          <w:szCs w:val="24"/>
        </w:rPr>
        <w:t>2</w:t>
      </w:r>
      <w:r w:rsidRPr="00C310AB">
        <w:rPr>
          <w:rFonts w:ascii="宋体" w:hAnsi="宋体" w:hint="eastAsia"/>
          <w:sz w:val="24"/>
          <w:szCs w:val="24"/>
        </w:rPr>
        <w:t>篇。另外，老同志诗词、书画、摄影作品共</w:t>
      </w:r>
      <w:r w:rsidRPr="00C310AB">
        <w:rPr>
          <w:rFonts w:ascii="宋体" w:hAnsi="宋体"/>
          <w:sz w:val="24"/>
          <w:szCs w:val="24"/>
        </w:rPr>
        <w:t>100</w:t>
      </w:r>
      <w:r w:rsidRPr="00C310AB">
        <w:rPr>
          <w:rFonts w:ascii="宋体" w:hAnsi="宋体" w:hint="eastAsia"/>
          <w:sz w:val="24"/>
          <w:szCs w:val="24"/>
        </w:rPr>
        <w:t>多首（幅）。</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积极参加重阳节登高活动，在离退休工作处统一安排下，各基层老协认真组织，全校共有</w:t>
      </w:r>
      <w:r w:rsidRPr="00C310AB">
        <w:rPr>
          <w:rFonts w:ascii="宋体" w:hAnsi="宋体"/>
          <w:sz w:val="24"/>
          <w:szCs w:val="24"/>
        </w:rPr>
        <w:t>4600</w:t>
      </w:r>
      <w:r w:rsidRPr="00C310AB">
        <w:rPr>
          <w:rFonts w:ascii="宋体" w:hAnsi="宋体" w:hint="eastAsia"/>
          <w:sz w:val="24"/>
          <w:szCs w:val="24"/>
        </w:rPr>
        <w:t>多名老同志参加。重阳节登高活动为老同志的交流提供了平台，使大家增进了友谊，感受到了学校的关怀和温暖。各基层老协还积极组织本单位老同志春游、秋游，感受祖国的大好河山，体验改革的巨大变化。以夕阳红爱心服务团队、常青合唱团和珞珈诗社为代表的老年团队在社会公益活动中，在关心下一代工作中、在为老志愿服务中，在参加各项比赛中捷报频传、硕果累累。</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今年以来，我们还组队参加省高校老协的时装模特比赛、体育舞蹈比赛。参加全国柔力球公开赛和全国武术比赛。选送书画作品参加全国老年书画作品赛和全省高校书画楹联作品展览。以上活动均取得可喜成绩，其中柔力球队获全国柔力球公开赛一等奖；</w:t>
      </w:r>
      <w:r w:rsidRPr="00C310AB">
        <w:rPr>
          <w:rFonts w:ascii="宋体" w:hAnsi="宋体"/>
          <w:sz w:val="24"/>
          <w:szCs w:val="24"/>
        </w:rPr>
        <w:t>10</w:t>
      </w:r>
      <w:r w:rsidRPr="00C310AB">
        <w:rPr>
          <w:rFonts w:ascii="宋体" w:hAnsi="宋体" w:hint="eastAsia"/>
          <w:sz w:val="24"/>
          <w:szCs w:val="24"/>
        </w:rPr>
        <w:t>幅书画作品入选第五届全国老年书画展。特别是工学部老年书画研究会活动经常、内容丰富、形式多样、成果丰硕。近</w:t>
      </w:r>
      <w:r w:rsidRPr="00C310AB">
        <w:rPr>
          <w:rFonts w:ascii="宋体" w:hAnsi="宋体"/>
          <w:sz w:val="24"/>
          <w:szCs w:val="24"/>
        </w:rPr>
        <w:t>10</w:t>
      </w:r>
      <w:r w:rsidRPr="00C310AB">
        <w:rPr>
          <w:rFonts w:ascii="宋体" w:hAnsi="宋体" w:hint="eastAsia"/>
          <w:sz w:val="24"/>
          <w:szCs w:val="24"/>
        </w:rPr>
        <w:t>年来，参加各种书画展入展、入集作品</w:t>
      </w:r>
      <w:r w:rsidRPr="00C310AB">
        <w:rPr>
          <w:rFonts w:ascii="宋体" w:hAnsi="宋体"/>
          <w:sz w:val="24"/>
          <w:szCs w:val="24"/>
        </w:rPr>
        <w:t>100</w:t>
      </w:r>
      <w:r w:rsidRPr="00C310AB">
        <w:rPr>
          <w:rFonts w:ascii="宋体" w:hAnsi="宋体" w:hint="eastAsia"/>
          <w:sz w:val="24"/>
          <w:szCs w:val="24"/>
        </w:rPr>
        <w:t>多幅，其中获奖作品</w:t>
      </w:r>
      <w:r w:rsidRPr="00C310AB">
        <w:rPr>
          <w:rFonts w:ascii="宋体" w:hAnsi="宋体"/>
          <w:sz w:val="24"/>
          <w:szCs w:val="24"/>
        </w:rPr>
        <w:t>65</w:t>
      </w:r>
      <w:r w:rsidRPr="00C310AB">
        <w:rPr>
          <w:rFonts w:ascii="宋体" w:hAnsi="宋体" w:hint="eastAsia"/>
          <w:sz w:val="24"/>
          <w:szCs w:val="24"/>
        </w:rPr>
        <w:t>幅。</w:t>
      </w:r>
    </w:p>
    <w:p w:rsidR="0033632D" w:rsidRPr="00C310AB" w:rsidRDefault="0033632D" w:rsidP="00C62837">
      <w:pPr>
        <w:pStyle w:val="2"/>
        <w:spacing w:before="156" w:after="156"/>
      </w:pPr>
      <w:r w:rsidRPr="00C310AB">
        <w:rPr>
          <w:rFonts w:hint="eastAsia"/>
        </w:rPr>
        <w:t>六、加强协会自身建设，努力发挥联系群众的桥梁纽带作用</w:t>
      </w:r>
    </w:p>
    <w:p w:rsidR="0033632D" w:rsidRPr="00C310AB" w:rsidRDefault="0033632D" w:rsidP="00C62837">
      <w:pPr>
        <w:spacing w:line="360" w:lineRule="auto"/>
        <w:ind w:firstLineChars="200" w:firstLine="480"/>
        <w:rPr>
          <w:rFonts w:ascii="宋体"/>
          <w:sz w:val="24"/>
          <w:szCs w:val="24"/>
        </w:rPr>
      </w:pPr>
      <w:r w:rsidRPr="00C310AB">
        <w:rPr>
          <w:rFonts w:ascii="宋体" w:hAnsi="宋体"/>
          <w:sz w:val="24"/>
          <w:szCs w:val="24"/>
        </w:rPr>
        <w:t>2016</w:t>
      </w:r>
      <w:r w:rsidRPr="00C310AB">
        <w:rPr>
          <w:rFonts w:ascii="宋体" w:hAnsi="宋体" w:hint="eastAsia"/>
          <w:sz w:val="24"/>
          <w:szCs w:val="24"/>
        </w:rPr>
        <w:t>年校老协理事会和常务理事会通过通报学校有关情况，传达学校有关精神，安排协会工作，布置专项活动，讨论重要事项，交流总结经验，组织考察参观等形式，加强协会组织、思想、作风等建设，提高“自我教育、自我管理、自我服务“等方面的能力。据统计，全年召开常务理事会</w:t>
      </w:r>
      <w:r w:rsidRPr="00C310AB">
        <w:rPr>
          <w:rFonts w:ascii="宋体" w:hAnsi="宋体"/>
          <w:sz w:val="24"/>
          <w:szCs w:val="24"/>
        </w:rPr>
        <w:t>6</w:t>
      </w:r>
      <w:r w:rsidRPr="00C310AB">
        <w:rPr>
          <w:rFonts w:ascii="宋体" w:hAnsi="宋体" w:hint="eastAsia"/>
          <w:sz w:val="24"/>
          <w:szCs w:val="24"/>
        </w:rPr>
        <w:t>次、理事会</w:t>
      </w:r>
      <w:r w:rsidRPr="00C310AB">
        <w:rPr>
          <w:rFonts w:ascii="宋体" w:hAnsi="宋体"/>
          <w:sz w:val="24"/>
          <w:szCs w:val="24"/>
        </w:rPr>
        <w:t>4</w:t>
      </w:r>
      <w:r w:rsidRPr="00C310AB">
        <w:rPr>
          <w:rFonts w:ascii="宋体" w:hAnsi="宋体" w:hint="eastAsia"/>
          <w:sz w:val="24"/>
          <w:szCs w:val="24"/>
        </w:rPr>
        <w:t>次，组织全体理事外出活动</w:t>
      </w:r>
      <w:r w:rsidRPr="00C310AB">
        <w:rPr>
          <w:rFonts w:ascii="宋体" w:hAnsi="宋体"/>
          <w:sz w:val="24"/>
          <w:szCs w:val="24"/>
        </w:rPr>
        <w:t>2</w:t>
      </w:r>
      <w:r w:rsidRPr="00C310AB">
        <w:rPr>
          <w:rFonts w:ascii="宋体" w:hAnsi="宋体" w:hint="eastAsia"/>
          <w:sz w:val="24"/>
          <w:szCs w:val="24"/>
        </w:rPr>
        <w:t>次。除此之外，各基层老协也组织了丰富多彩的活动。</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lastRenderedPageBreak/>
        <w:t>各基层老协在传达学校、离退休工作处、校老协有关会议精神，通报学校、学院等有关情况；组织老同志参观、考察红色教育基地，游览武汉每天都不一样、重阳节登高等活动；走访慰问生病住院和空巢高龄老人，开展“手牵手”，帮扶困难老人等方面；在协助发放物质，选举人大代表等工作中；在教学督导，关心下一代工作中做了大量的工作，发挥了积极的作用。特别是电气工程学院老协工作开展得很扎实，他们开展的“我看武大这几年”活动有声有色，有建议报告，有专题文章，有体验感悟；开展的“手牵手”活动，首批</w:t>
      </w:r>
      <w:r w:rsidRPr="00C310AB">
        <w:rPr>
          <w:rFonts w:ascii="宋体" w:hAnsi="宋体"/>
          <w:sz w:val="24"/>
          <w:szCs w:val="24"/>
        </w:rPr>
        <w:t>5</w:t>
      </w:r>
      <w:r w:rsidRPr="00C310AB">
        <w:rPr>
          <w:rFonts w:ascii="宋体" w:hAnsi="宋体" w:hint="eastAsia"/>
          <w:sz w:val="24"/>
          <w:szCs w:val="24"/>
        </w:rPr>
        <w:t>位</w:t>
      </w:r>
      <w:r w:rsidRPr="00C310AB">
        <w:rPr>
          <w:rFonts w:ascii="宋体" w:hAnsi="宋体"/>
          <w:sz w:val="24"/>
          <w:szCs w:val="24"/>
        </w:rPr>
        <w:t>85</w:t>
      </w:r>
      <w:r w:rsidRPr="00C310AB">
        <w:rPr>
          <w:rFonts w:ascii="宋体" w:hAnsi="宋体" w:hint="eastAsia"/>
          <w:sz w:val="24"/>
          <w:szCs w:val="24"/>
        </w:rPr>
        <w:t>岁的老人与老协和支部负责人结成对子，明确了活动内容，取得了明显成效；他们建立《夕阳无限好》</w:t>
      </w:r>
      <w:r w:rsidRPr="00C310AB">
        <w:rPr>
          <w:rFonts w:ascii="宋体" w:hAnsi="宋体"/>
          <w:sz w:val="24"/>
          <w:szCs w:val="24"/>
        </w:rPr>
        <w:t>QQ</w:t>
      </w:r>
      <w:r w:rsidRPr="00C310AB">
        <w:rPr>
          <w:rFonts w:ascii="宋体" w:hAnsi="宋体" w:hint="eastAsia"/>
          <w:sz w:val="24"/>
          <w:szCs w:val="24"/>
        </w:rPr>
        <w:t>群和《电气支部家园》微信平台并利用学院网站传递信息、交流感情、宣传典型、学习先进，聚集正能量，吸引了不少老同志关注和浏览。基础医学院老协每次活动，院领导都全程参加，并在各方面给予大力支持。</w:t>
      </w:r>
      <w:r w:rsidRPr="00C310AB">
        <w:rPr>
          <w:rFonts w:ascii="宋体" w:hAnsi="宋体"/>
          <w:sz w:val="24"/>
          <w:szCs w:val="24"/>
        </w:rPr>
        <w:t>2016</w:t>
      </w:r>
      <w:r w:rsidRPr="00C310AB">
        <w:rPr>
          <w:rFonts w:ascii="宋体" w:hAnsi="宋体" w:hint="eastAsia"/>
          <w:sz w:val="24"/>
          <w:szCs w:val="24"/>
        </w:rPr>
        <w:t>年他们开展的</w:t>
      </w:r>
      <w:r w:rsidRPr="00C310AB">
        <w:rPr>
          <w:rFonts w:ascii="宋体" w:hAnsi="宋体"/>
          <w:sz w:val="24"/>
          <w:szCs w:val="24"/>
        </w:rPr>
        <w:t>7</w:t>
      </w:r>
      <w:r w:rsidRPr="00C310AB">
        <w:rPr>
          <w:rFonts w:ascii="宋体" w:hAnsi="宋体" w:hint="eastAsia"/>
          <w:sz w:val="24"/>
          <w:szCs w:val="24"/>
        </w:rPr>
        <w:t>次活动丰富多彩，很有意义，每次活动都有文字和图片在学院网站上报道。</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按照离退休工作处和校老协的要求报送</w:t>
      </w:r>
      <w:r w:rsidRPr="00C310AB">
        <w:rPr>
          <w:rFonts w:ascii="宋体" w:hAnsi="宋体"/>
          <w:sz w:val="24"/>
          <w:szCs w:val="24"/>
        </w:rPr>
        <w:t>2016</w:t>
      </w:r>
      <w:r w:rsidRPr="00C310AB">
        <w:rPr>
          <w:rFonts w:ascii="宋体" w:hAnsi="宋体" w:hint="eastAsia"/>
          <w:sz w:val="24"/>
          <w:szCs w:val="24"/>
        </w:rPr>
        <w:t>年工作总结的基层老协有：文学院、外国语言文学学院、历史学院、法学院、马克思主义学院、政治与公共管理学院、新闻学院、信息管理学院、化学学院、生科院、水利水电学院、电气工程学院、城市设计学院、电子信息学院、测绘学院、遥感学院、资环院、遥感国家重点实验室、印包系、基础医学院、健康学院（原公共卫生学院）、出版社、机关党委、后勤集团、教育科学研究院。</w:t>
      </w:r>
    </w:p>
    <w:p w:rsidR="0033632D" w:rsidRPr="00C310AB" w:rsidRDefault="0033632D" w:rsidP="00C62837">
      <w:pPr>
        <w:spacing w:line="360" w:lineRule="auto"/>
        <w:ind w:firstLineChars="200" w:firstLine="480"/>
        <w:rPr>
          <w:rFonts w:ascii="宋体"/>
          <w:sz w:val="24"/>
          <w:szCs w:val="24"/>
        </w:rPr>
      </w:pPr>
      <w:r w:rsidRPr="00C310AB">
        <w:rPr>
          <w:rFonts w:ascii="宋体" w:hAnsi="宋体" w:hint="eastAsia"/>
          <w:sz w:val="24"/>
          <w:szCs w:val="24"/>
        </w:rPr>
        <w:t>校老协和基层老协通过各种形式和途径反映老同志的意见和诉求。利用参加教代会和学校领导与老同志代表座谈会等机会，采取向分管领导和有关部门汇报等形式，通过建言献策报告和专题问题信件等手段，集中反映了老同志普遍关心的“老同志看病不方便、药品少”，“校园家属区环境差，物业管理不到位”，“家属区旧楼改装电梯”，“老同志组织外出活动报销难”，“大病救助门槛过高”，“工会费用购买物资品种及发放方式”，“空巢高龄老人关照及居家养老”等问题。对于这些问题，学校领导和相关职能部门都很重视，基本上都有明确的书面答复意见，有些问题已经解决，有些问题正在解决中，有些问题目前解决还有困难。</w:t>
      </w:r>
    </w:p>
    <w:p w:rsidR="0033632D" w:rsidRDefault="0033632D" w:rsidP="00C62837">
      <w:pPr>
        <w:spacing w:line="360" w:lineRule="auto"/>
        <w:ind w:firstLineChars="200" w:firstLine="420"/>
      </w:pPr>
    </w:p>
    <w:p w:rsidR="0033632D" w:rsidRPr="00C310AB" w:rsidRDefault="0033632D" w:rsidP="00C62837">
      <w:pPr>
        <w:spacing w:line="360" w:lineRule="auto"/>
        <w:ind w:firstLineChars="200" w:firstLine="420"/>
      </w:pPr>
    </w:p>
    <w:p w:rsidR="0033632D" w:rsidRDefault="0033632D" w:rsidP="00C62837">
      <w:pPr>
        <w:spacing w:line="360" w:lineRule="auto"/>
        <w:ind w:firstLineChars="2150" w:firstLine="5160"/>
        <w:rPr>
          <w:sz w:val="24"/>
          <w:szCs w:val="24"/>
        </w:rPr>
      </w:pPr>
      <w:r>
        <w:rPr>
          <w:rFonts w:hint="eastAsia"/>
          <w:sz w:val="24"/>
          <w:szCs w:val="24"/>
        </w:rPr>
        <w:t>武汉大学老年协会、老教授协会</w:t>
      </w:r>
    </w:p>
    <w:p w:rsidR="0033632D" w:rsidRPr="00185AA7" w:rsidRDefault="0033632D" w:rsidP="00C62837">
      <w:pPr>
        <w:spacing w:line="360" w:lineRule="auto"/>
        <w:ind w:firstLineChars="2450" w:firstLine="5880"/>
        <w:rPr>
          <w:sz w:val="24"/>
          <w:szCs w:val="24"/>
        </w:rPr>
      </w:pPr>
      <w:r>
        <w:rPr>
          <w:sz w:val="24"/>
          <w:szCs w:val="24"/>
        </w:rPr>
        <w:t>2016</w:t>
      </w:r>
      <w:r>
        <w:rPr>
          <w:rFonts w:hint="eastAsia"/>
          <w:sz w:val="24"/>
          <w:szCs w:val="24"/>
        </w:rPr>
        <w:t>年</w:t>
      </w:r>
      <w:r>
        <w:rPr>
          <w:sz w:val="24"/>
          <w:szCs w:val="24"/>
        </w:rPr>
        <w:t>12</w:t>
      </w:r>
      <w:r>
        <w:rPr>
          <w:rFonts w:hint="eastAsia"/>
          <w:sz w:val="24"/>
          <w:szCs w:val="24"/>
        </w:rPr>
        <w:t>月</w:t>
      </w:r>
      <w:r w:rsidR="00C62837">
        <w:rPr>
          <w:rFonts w:hint="eastAsia"/>
          <w:sz w:val="24"/>
          <w:szCs w:val="24"/>
        </w:rPr>
        <w:t>21</w:t>
      </w:r>
      <w:r w:rsidR="00C62837">
        <w:rPr>
          <w:rFonts w:hint="eastAsia"/>
          <w:sz w:val="24"/>
          <w:szCs w:val="24"/>
        </w:rPr>
        <w:t>日</w:t>
      </w:r>
    </w:p>
    <w:p w:rsidR="0033632D" w:rsidRDefault="0033632D" w:rsidP="001B43A7"/>
    <w:p w:rsidR="0033632D" w:rsidRDefault="0033632D" w:rsidP="001B43A7"/>
    <w:p w:rsidR="0033632D" w:rsidRPr="00CE4731" w:rsidRDefault="0033632D" w:rsidP="00D230AC">
      <w:pPr>
        <w:pStyle w:val="1"/>
        <w:spacing w:before="312" w:after="312"/>
      </w:pPr>
      <w:r>
        <w:br w:type="page"/>
      </w:r>
      <w:bookmarkStart w:id="7" w:name="_Toc476582272"/>
      <w:r w:rsidRPr="00CE4731">
        <w:rPr>
          <w:rFonts w:hint="eastAsia"/>
        </w:rPr>
        <w:lastRenderedPageBreak/>
        <w:t>武汉大学老年协会、老教授协会</w:t>
      </w:r>
      <w:r w:rsidRPr="00CE4731">
        <w:t>2017</w:t>
      </w:r>
      <w:r w:rsidRPr="00CE4731">
        <w:rPr>
          <w:rFonts w:hint="eastAsia"/>
        </w:rPr>
        <w:t>年工作要点</w:t>
      </w:r>
      <w:bookmarkEnd w:id="7"/>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一、进一步深入学习贯彻党的十八届六中全会精神，深入学习贯彻落实习近平总书记系列重要讲话精神，以迎接党的十九大召开和学习贯彻十九大精神为主线，牢牢把握为党和人民事业增添正能量的价值取向，进一步发挥老同志的优势和作用，着力在为老服务、建言献策、学术科研、居家养老等方面下功夫，以校老协积极作为的优异成绩迎接党的十九大胜利召开。拟组织召开一次深入学习贯彻党的十八届六中全会精神的座谈会，组织一次学习党的十九大精神的专题报告会。</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二、继续做好省老教授协会副会长轮值单位的工作。全力支持省老教授协会和省高校老年协会的换届工作，认真推荐我校参加两个协会的换届大会的代表、理</w:t>
      </w:r>
      <w:r>
        <w:rPr>
          <w:rFonts w:ascii="宋体" w:hAnsi="宋体" w:hint="eastAsia"/>
          <w:sz w:val="24"/>
          <w:szCs w:val="24"/>
        </w:rPr>
        <w:t>事和常务理事人选。协助省老教授协会做好我校召开</w:t>
      </w:r>
      <w:r w:rsidRPr="00CE4731">
        <w:rPr>
          <w:rFonts w:ascii="宋体" w:hAnsi="宋体" w:hint="eastAsia"/>
          <w:sz w:val="24"/>
          <w:szCs w:val="24"/>
        </w:rPr>
        <w:t>换届大会的有关工作。</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三、关心和支持党和国家以及学校改革发展，积极开展建言献策活动。围绕党的十九大召开和党中央治国理政、长治久安、兴旺发达等重大问题；围绕学校实现“双一流”目标；围绕人才培养、科学研究、服务社会、文化传承的办学功能；围绕从严治党、反腐倡廉、干部队伍建设等党建工作；围绕校园安全、环境整治、物业管理等民心工作建言献策、出谋划策。</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四、适应新要求，探索新路径，推进老有所为工作再上新台阶。深入贯彻中办、国办印发的《关于进一步加强和改进离退休干部工作的意见》，充分发挥我校离退休教职工的独特优势，坚持不懈开展以“展示阳光心态、体验美好生活、畅谈发展变化”为主要内容的为党和人民的事业增添正能量活动。继续在教书育人、著书立说、科学研究、建言献策，传承党的优良作风、弘扬中华优秀文化、关心青少年健康成长，开展志愿为老服务等方面积极作为。</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五、扎实开展助老帮困“手牵手”等志愿服务活动。进一步宣传和学习“夕阳红爱心服务团队”、</w:t>
      </w:r>
      <w:r>
        <w:rPr>
          <w:rFonts w:ascii="宋体" w:hAnsi="宋体" w:hint="eastAsia"/>
          <w:sz w:val="24"/>
          <w:szCs w:val="24"/>
        </w:rPr>
        <w:t>“</w:t>
      </w:r>
      <w:r w:rsidRPr="00CE4731">
        <w:rPr>
          <w:rFonts w:ascii="宋体" w:hAnsi="宋体" w:hint="eastAsia"/>
          <w:sz w:val="24"/>
          <w:szCs w:val="24"/>
        </w:rPr>
        <w:t>相伴夕阳志愿者服务团队</w:t>
      </w:r>
      <w:r>
        <w:rPr>
          <w:rFonts w:ascii="宋体" w:hAnsi="宋体" w:hint="eastAsia"/>
          <w:sz w:val="24"/>
          <w:szCs w:val="24"/>
        </w:rPr>
        <w:t>”</w:t>
      </w:r>
      <w:r w:rsidRPr="00CE4731">
        <w:rPr>
          <w:rFonts w:ascii="宋体" w:hAnsi="宋体" w:hint="eastAsia"/>
          <w:sz w:val="24"/>
          <w:szCs w:val="24"/>
        </w:rPr>
        <w:t>的事迹和做法，扩大老年志愿者服务队伍，争取年内每个校区有一支老年志愿服务团队，每个基层老年协会有结对帮扶的举措。</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六、用心用情为老同志办实事做好事解难事。进一步关注和反映老同志普遍关心的切身利益问题，切实改善民生，让老同志有更多的获得感。加强与街道、社区的沟通与联系，共同探索居家养老、文化养老、健康养老等新模式，让珞珈山的老人活得健康、幸福，活得有尊严。</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lastRenderedPageBreak/>
        <w:t>七、以迎接和庆祝党的十九大胜利召开、纪念中国人民解放军建军</w:t>
      </w:r>
      <w:r w:rsidRPr="00CE4731">
        <w:rPr>
          <w:rFonts w:ascii="宋体" w:hAnsi="宋体"/>
          <w:sz w:val="24"/>
          <w:szCs w:val="24"/>
        </w:rPr>
        <w:t>90</w:t>
      </w:r>
      <w:r w:rsidRPr="00CE4731">
        <w:rPr>
          <w:rFonts w:ascii="宋体" w:hAnsi="宋体" w:hint="eastAsia"/>
          <w:sz w:val="24"/>
          <w:szCs w:val="24"/>
        </w:rPr>
        <w:t>周年和香港回归祖国</w:t>
      </w:r>
      <w:r w:rsidRPr="00CE4731">
        <w:rPr>
          <w:rFonts w:ascii="宋体" w:hAnsi="宋体"/>
          <w:sz w:val="24"/>
          <w:szCs w:val="24"/>
        </w:rPr>
        <w:t>20</w:t>
      </w:r>
      <w:r w:rsidRPr="00CE4731">
        <w:rPr>
          <w:rFonts w:ascii="宋体" w:hAnsi="宋体" w:hint="eastAsia"/>
          <w:sz w:val="24"/>
          <w:szCs w:val="24"/>
        </w:rPr>
        <w:t>周年为主题，配合离退休工作处开展“畅谈十八大以来变化，展望十九大胜利召开”征文活动；举办武汉大学离退休教职工乒乓球赛；举行书画、摄影、手工艺作品展览和文艺演出。</w:t>
      </w:r>
    </w:p>
    <w:p w:rsidR="0033632D" w:rsidRPr="00CE4731" w:rsidRDefault="0033632D" w:rsidP="00C62837">
      <w:pPr>
        <w:spacing w:line="372" w:lineRule="auto"/>
        <w:ind w:firstLineChars="200" w:firstLine="480"/>
        <w:rPr>
          <w:rFonts w:ascii="宋体"/>
          <w:sz w:val="24"/>
          <w:szCs w:val="24"/>
        </w:rPr>
      </w:pPr>
      <w:r w:rsidRPr="00CE4731">
        <w:rPr>
          <w:rFonts w:ascii="宋体" w:hAnsi="宋体" w:hint="eastAsia"/>
          <w:sz w:val="24"/>
          <w:szCs w:val="24"/>
        </w:rPr>
        <w:t>八、加强协会的自身建设，突出思想政治教育和理论学习。要把深入学习贯彻习近平总书记等中央领导同志在全国老干部工作“双先”表彰大会上的重要指示和讲话精神作为当前和今后的主要内容和任务。广泛宣传和学习全国“双先”典型和我校“十佳老人”及先进基层老年协会的事迹，大力营造学习先进，向善向上的浓厚氛围。努力把校老协建设成为学习型、服务型、创新性的群众组织。</w:t>
      </w:r>
    </w:p>
    <w:p w:rsidR="0033632D" w:rsidRDefault="0033632D" w:rsidP="00CE4731"/>
    <w:p w:rsidR="0033632D" w:rsidRDefault="0033632D" w:rsidP="00CE4731"/>
    <w:p w:rsidR="0033632D" w:rsidRDefault="0033632D" w:rsidP="00C62837">
      <w:pPr>
        <w:spacing w:line="360" w:lineRule="auto"/>
        <w:ind w:firstLineChars="2150" w:firstLine="5160"/>
        <w:rPr>
          <w:sz w:val="24"/>
          <w:szCs w:val="24"/>
        </w:rPr>
      </w:pPr>
      <w:r>
        <w:rPr>
          <w:rFonts w:hint="eastAsia"/>
          <w:sz w:val="24"/>
          <w:szCs w:val="24"/>
        </w:rPr>
        <w:t>武汉大学老年协会、老教授协会</w:t>
      </w:r>
    </w:p>
    <w:p w:rsidR="0033632D" w:rsidRPr="00185AA7" w:rsidRDefault="0033632D" w:rsidP="00C62837">
      <w:pPr>
        <w:spacing w:line="360" w:lineRule="auto"/>
        <w:ind w:firstLineChars="2450" w:firstLine="5880"/>
        <w:rPr>
          <w:sz w:val="24"/>
          <w:szCs w:val="24"/>
        </w:rPr>
      </w:pPr>
      <w:r>
        <w:rPr>
          <w:sz w:val="24"/>
          <w:szCs w:val="24"/>
        </w:rPr>
        <w:t>2017</w:t>
      </w:r>
      <w:r>
        <w:rPr>
          <w:rFonts w:hint="eastAsia"/>
          <w:sz w:val="24"/>
          <w:szCs w:val="24"/>
        </w:rPr>
        <w:t>年</w:t>
      </w:r>
      <w:r w:rsidR="00C62837">
        <w:rPr>
          <w:rFonts w:hint="eastAsia"/>
          <w:sz w:val="24"/>
          <w:szCs w:val="24"/>
        </w:rPr>
        <w:t>3</w:t>
      </w:r>
      <w:r>
        <w:rPr>
          <w:rFonts w:hint="eastAsia"/>
          <w:sz w:val="24"/>
          <w:szCs w:val="24"/>
        </w:rPr>
        <w:t>月</w:t>
      </w:r>
      <w:r w:rsidR="00C62837">
        <w:rPr>
          <w:rFonts w:hint="eastAsia"/>
          <w:sz w:val="24"/>
          <w:szCs w:val="24"/>
        </w:rPr>
        <w:t>6</w:t>
      </w:r>
      <w:r w:rsidR="00C62837">
        <w:rPr>
          <w:rFonts w:hint="eastAsia"/>
          <w:sz w:val="24"/>
          <w:szCs w:val="24"/>
        </w:rPr>
        <w:t>日</w:t>
      </w:r>
    </w:p>
    <w:p w:rsidR="0033632D" w:rsidRDefault="0033632D" w:rsidP="00CE4731"/>
    <w:p w:rsidR="0033632D" w:rsidRPr="00C32A78" w:rsidRDefault="0033632D" w:rsidP="00D230AC">
      <w:pPr>
        <w:pStyle w:val="1"/>
        <w:spacing w:before="312" w:after="312"/>
      </w:pPr>
      <w:r>
        <w:br w:type="page"/>
      </w:r>
      <w:bookmarkStart w:id="8" w:name="_Toc476582273"/>
      <w:r w:rsidRPr="00C32A78">
        <w:rPr>
          <w:rFonts w:hint="eastAsia"/>
        </w:rPr>
        <w:lastRenderedPageBreak/>
        <w:t>武汉大学老年大学</w:t>
      </w:r>
      <w:r w:rsidRPr="00C32A78">
        <w:t>2016</w:t>
      </w:r>
      <w:r w:rsidRPr="00C32A78">
        <w:rPr>
          <w:rFonts w:hint="eastAsia"/>
        </w:rPr>
        <w:t>年工作总结</w:t>
      </w:r>
      <w:bookmarkEnd w:id="8"/>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年是我校老年大学成立十周年，我们以此为契机，开展了丰富多彩的纪念活动，取得了可喜的成绩，促进了老年大学规范化建设。</w:t>
      </w:r>
    </w:p>
    <w:p w:rsidR="0033632D" w:rsidRPr="00312DC4" w:rsidRDefault="0033632D" w:rsidP="00C62837">
      <w:pPr>
        <w:pStyle w:val="2"/>
        <w:spacing w:before="156" w:after="156"/>
      </w:pPr>
      <w:r w:rsidRPr="00312DC4">
        <w:rPr>
          <w:rFonts w:hint="eastAsia"/>
        </w:rPr>
        <w:t>一、基</w:t>
      </w:r>
      <w:r>
        <w:rPr>
          <w:rFonts w:hint="eastAsia"/>
        </w:rPr>
        <w:t>本情况</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年春季开设课程</w:t>
      </w:r>
      <w:r w:rsidRPr="00312DC4">
        <w:rPr>
          <w:rFonts w:ascii="宋体" w:hAnsi="宋体"/>
          <w:sz w:val="24"/>
          <w:szCs w:val="24"/>
        </w:rPr>
        <w:t>10</w:t>
      </w:r>
      <w:r w:rsidRPr="00312DC4">
        <w:rPr>
          <w:rFonts w:ascii="宋体" w:hAnsi="宋体" w:hint="eastAsia"/>
          <w:sz w:val="24"/>
          <w:szCs w:val="24"/>
        </w:rPr>
        <w:t>大类，设置班级</w:t>
      </w:r>
      <w:r w:rsidRPr="00312DC4">
        <w:rPr>
          <w:rFonts w:ascii="宋体" w:hAnsi="宋体"/>
          <w:sz w:val="24"/>
          <w:szCs w:val="24"/>
        </w:rPr>
        <w:t>72</w:t>
      </w:r>
      <w:r w:rsidRPr="00312DC4">
        <w:rPr>
          <w:rFonts w:ascii="宋体" w:hAnsi="宋体" w:hint="eastAsia"/>
          <w:sz w:val="24"/>
          <w:szCs w:val="24"/>
        </w:rPr>
        <w:t>个，学员</w:t>
      </w:r>
      <w:r w:rsidRPr="00312DC4">
        <w:rPr>
          <w:rFonts w:ascii="宋体" w:hAnsi="宋体"/>
          <w:sz w:val="24"/>
          <w:szCs w:val="24"/>
        </w:rPr>
        <w:t xml:space="preserve">1254  </w:t>
      </w:r>
      <w:r w:rsidRPr="00312DC4">
        <w:rPr>
          <w:rFonts w:ascii="宋体" w:hAnsi="宋体" w:hint="eastAsia"/>
          <w:sz w:val="24"/>
          <w:szCs w:val="24"/>
        </w:rPr>
        <w:t>人，共</w:t>
      </w:r>
      <w:r w:rsidRPr="00312DC4">
        <w:rPr>
          <w:rFonts w:ascii="宋体" w:hAnsi="宋体"/>
          <w:sz w:val="24"/>
          <w:szCs w:val="24"/>
        </w:rPr>
        <w:t xml:space="preserve"> 2098</w:t>
      </w:r>
      <w:r w:rsidRPr="00312DC4">
        <w:rPr>
          <w:rFonts w:ascii="宋体" w:hAnsi="宋体" w:hint="eastAsia"/>
          <w:sz w:val="24"/>
          <w:szCs w:val="24"/>
        </w:rPr>
        <w:t>人次，任课教师</w:t>
      </w:r>
      <w:r w:rsidRPr="00312DC4">
        <w:rPr>
          <w:rFonts w:ascii="宋体" w:hAnsi="宋体"/>
          <w:sz w:val="24"/>
          <w:szCs w:val="24"/>
        </w:rPr>
        <w:t>46</w:t>
      </w:r>
      <w:r w:rsidRPr="00312DC4">
        <w:rPr>
          <w:rFonts w:ascii="宋体" w:hAnsi="宋体" w:hint="eastAsia"/>
          <w:sz w:val="24"/>
          <w:szCs w:val="24"/>
        </w:rPr>
        <w:t>名；秋季开设课程</w:t>
      </w:r>
      <w:r w:rsidRPr="00312DC4">
        <w:rPr>
          <w:rFonts w:ascii="宋体" w:hAnsi="宋体"/>
          <w:sz w:val="24"/>
          <w:szCs w:val="24"/>
        </w:rPr>
        <w:t>10</w:t>
      </w:r>
      <w:r w:rsidRPr="00312DC4">
        <w:rPr>
          <w:rFonts w:ascii="宋体" w:hAnsi="宋体" w:hint="eastAsia"/>
          <w:sz w:val="24"/>
          <w:szCs w:val="24"/>
        </w:rPr>
        <w:t>大类，设置班级</w:t>
      </w:r>
      <w:r w:rsidRPr="00312DC4">
        <w:rPr>
          <w:rFonts w:ascii="宋体" w:hAnsi="宋体"/>
          <w:sz w:val="24"/>
          <w:szCs w:val="24"/>
        </w:rPr>
        <w:t>71</w:t>
      </w:r>
      <w:r w:rsidRPr="00312DC4">
        <w:rPr>
          <w:rFonts w:ascii="宋体" w:hAnsi="宋体" w:hint="eastAsia"/>
          <w:sz w:val="24"/>
          <w:szCs w:val="24"/>
        </w:rPr>
        <w:t>个，学员</w:t>
      </w:r>
      <w:r w:rsidRPr="00312DC4">
        <w:rPr>
          <w:rFonts w:ascii="宋体" w:hAnsi="宋体"/>
          <w:sz w:val="24"/>
          <w:szCs w:val="24"/>
        </w:rPr>
        <w:t>1233</w:t>
      </w:r>
      <w:r w:rsidRPr="00312DC4">
        <w:rPr>
          <w:rFonts w:ascii="宋体" w:hAnsi="宋体" w:hint="eastAsia"/>
          <w:sz w:val="24"/>
          <w:szCs w:val="24"/>
        </w:rPr>
        <w:t>人，共</w:t>
      </w:r>
      <w:r w:rsidRPr="00312DC4">
        <w:rPr>
          <w:rFonts w:ascii="宋体" w:hAnsi="宋体"/>
          <w:sz w:val="24"/>
          <w:szCs w:val="24"/>
        </w:rPr>
        <w:t>2060</w:t>
      </w:r>
      <w:r w:rsidRPr="00312DC4">
        <w:rPr>
          <w:rFonts w:ascii="宋体" w:hAnsi="宋体" w:hint="eastAsia"/>
          <w:sz w:val="24"/>
          <w:szCs w:val="24"/>
        </w:rPr>
        <w:t>人次，任课教师</w:t>
      </w:r>
      <w:r w:rsidRPr="00312DC4">
        <w:rPr>
          <w:rFonts w:ascii="宋体" w:hAnsi="宋体"/>
          <w:sz w:val="24"/>
          <w:szCs w:val="24"/>
        </w:rPr>
        <w:t>46</w:t>
      </w:r>
      <w:r w:rsidRPr="00312DC4">
        <w:rPr>
          <w:rFonts w:ascii="宋体" w:hAnsi="宋体" w:hint="eastAsia"/>
          <w:sz w:val="24"/>
          <w:szCs w:val="24"/>
        </w:rPr>
        <w:t>名。秋季比春季减少了</w:t>
      </w:r>
      <w:r w:rsidRPr="00312DC4">
        <w:rPr>
          <w:rFonts w:ascii="宋体" w:hAnsi="宋体"/>
          <w:sz w:val="24"/>
          <w:szCs w:val="24"/>
        </w:rPr>
        <w:t>1</w:t>
      </w:r>
      <w:r w:rsidRPr="00312DC4">
        <w:rPr>
          <w:rFonts w:ascii="宋体" w:hAnsi="宋体" w:hint="eastAsia"/>
          <w:sz w:val="24"/>
          <w:szCs w:val="24"/>
        </w:rPr>
        <w:t>个班。两个学期均完成了教学计划，全年度每个班均进行了</w:t>
      </w:r>
      <w:r w:rsidRPr="00312DC4">
        <w:rPr>
          <w:rFonts w:ascii="宋体" w:hAnsi="宋体"/>
          <w:sz w:val="24"/>
          <w:szCs w:val="24"/>
        </w:rPr>
        <w:t>32</w:t>
      </w:r>
      <w:r w:rsidRPr="00312DC4">
        <w:rPr>
          <w:rFonts w:ascii="宋体" w:hAnsi="宋体" w:hint="eastAsia"/>
          <w:sz w:val="24"/>
          <w:szCs w:val="24"/>
        </w:rPr>
        <w:t>次的课堂教学，共</w:t>
      </w:r>
      <w:r w:rsidRPr="00312DC4">
        <w:rPr>
          <w:rFonts w:ascii="宋体" w:hAnsi="宋体"/>
          <w:sz w:val="24"/>
          <w:szCs w:val="24"/>
        </w:rPr>
        <w:t>64</w:t>
      </w:r>
      <w:r w:rsidRPr="00312DC4">
        <w:rPr>
          <w:rFonts w:ascii="宋体" w:hAnsi="宋体" w:hint="eastAsia"/>
          <w:sz w:val="24"/>
          <w:szCs w:val="24"/>
        </w:rPr>
        <w:t>个学时。</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年两个学期老年大学经费支出总共</w:t>
      </w:r>
      <w:r w:rsidRPr="00312DC4">
        <w:rPr>
          <w:rFonts w:ascii="宋体" w:hAnsi="宋体"/>
          <w:sz w:val="24"/>
          <w:szCs w:val="24"/>
        </w:rPr>
        <w:t>808930.70</w:t>
      </w:r>
      <w:r w:rsidRPr="00312DC4">
        <w:rPr>
          <w:rFonts w:ascii="宋体" w:hAnsi="宋体" w:hint="eastAsia"/>
          <w:sz w:val="24"/>
          <w:szCs w:val="24"/>
        </w:rPr>
        <w:t>元，其中教师课酬</w:t>
      </w:r>
      <w:r w:rsidRPr="00312DC4">
        <w:rPr>
          <w:rFonts w:ascii="宋体" w:hAnsi="宋体"/>
          <w:sz w:val="24"/>
          <w:szCs w:val="24"/>
        </w:rPr>
        <w:t>349076.00</w:t>
      </w:r>
      <w:r w:rsidRPr="00312DC4">
        <w:rPr>
          <w:rFonts w:ascii="宋体" w:hAnsi="宋体" w:hint="eastAsia"/>
          <w:sz w:val="24"/>
          <w:szCs w:val="24"/>
        </w:rPr>
        <w:t>元，校务委员、督导员成员劳酬</w:t>
      </w:r>
      <w:r w:rsidRPr="00312DC4">
        <w:rPr>
          <w:rFonts w:ascii="宋体" w:hAnsi="宋体"/>
          <w:sz w:val="24"/>
          <w:szCs w:val="24"/>
        </w:rPr>
        <w:t xml:space="preserve">100400.00   </w:t>
      </w:r>
      <w:r w:rsidRPr="00312DC4">
        <w:rPr>
          <w:rFonts w:ascii="宋体" w:hAnsi="宋体" w:hint="eastAsia"/>
          <w:sz w:val="24"/>
          <w:szCs w:val="24"/>
        </w:rPr>
        <w:t>元，班长电话补贴</w:t>
      </w:r>
      <w:r w:rsidRPr="00312DC4">
        <w:rPr>
          <w:rFonts w:ascii="宋体" w:hAnsi="宋体"/>
          <w:sz w:val="24"/>
          <w:szCs w:val="24"/>
        </w:rPr>
        <w:t>14900.00</w:t>
      </w:r>
      <w:r w:rsidRPr="00312DC4">
        <w:rPr>
          <w:rFonts w:ascii="宋体" w:hAnsi="宋体" w:hint="eastAsia"/>
          <w:sz w:val="24"/>
          <w:szCs w:val="24"/>
        </w:rPr>
        <w:t>元，设备购置和维修</w:t>
      </w:r>
      <w:r w:rsidRPr="00312DC4">
        <w:rPr>
          <w:rFonts w:ascii="宋体" w:hAnsi="宋体"/>
          <w:sz w:val="24"/>
          <w:szCs w:val="24"/>
        </w:rPr>
        <w:t>47490.50</w:t>
      </w:r>
      <w:r w:rsidRPr="00312DC4">
        <w:rPr>
          <w:rFonts w:ascii="宋体" w:hAnsi="宋体" w:hint="eastAsia"/>
          <w:sz w:val="24"/>
          <w:szCs w:val="24"/>
        </w:rPr>
        <w:t>元，纪念十周年系列活动费用</w:t>
      </w:r>
      <w:r w:rsidRPr="00312DC4">
        <w:rPr>
          <w:rFonts w:ascii="宋体" w:hAnsi="宋体"/>
          <w:sz w:val="24"/>
          <w:szCs w:val="24"/>
        </w:rPr>
        <w:t>107863.60</w:t>
      </w:r>
      <w:r w:rsidRPr="00312DC4">
        <w:rPr>
          <w:rFonts w:ascii="宋体" w:hAnsi="宋体" w:hint="eastAsia"/>
          <w:sz w:val="24"/>
          <w:szCs w:val="24"/>
        </w:rPr>
        <w:t>元，日常运作经费</w:t>
      </w:r>
      <w:r w:rsidRPr="00312DC4">
        <w:rPr>
          <w:rFonts w:ascii="宋体" w:hAnsi="宋体"/>
          <w:sz w:val="24"/>
          <w:szCs w:val="24"/>
        </w:rPr>
        <w:t>139200.60</w:t>
      </w:r>
      <w:r w:rsidRPr="00312DC4">
        <w:rPr>
          <w:rFonts w:ascii="宋体" w:hAnsi="宋体" w:hint="eastAsia"/>
          <w:sz w:val="24"/>
          <w:szCs w:val="24"/>
        </w:rPr>
        <w:t>元。</w:t>
      </w:r>
      <w:r w:rsidRPr="00312DC4">
        <w:rPr>
          <w:rFonts w:ascii="宋体" w:hAnsi="宋体"/>
          <w:sz w:val="24"/>
          <w:szCs w:val="24"/>
        </w:rPr>
        <w:t>2016</w:t>
      </w:r>
      <w:r w:rsidRPr="00312DC4">
        <w:rPr>
          <w:rFonts w:ascii="宋体" w:hAnsi="宋体" w:hint="eastAsia"/>
          <w:sz w:val="24"/>
          <w:szCs w:val="24"/>
        </w:rPr>
        <w:t>年春季学员收报名费</w:t>
      </w:r>
      <w:r w:rsidRPr="00312DC4">
        <w:rPr>
          <w:rFonts w:ascii="宋体" w:hAnsi="宋体"/>
          <w:sz w:val="24"/>
          <w:szCs w:val="24"/>
        </w:rPr>
        <w:t>110730.00</w:t>
      </w:r>
      <w:r w:rsidRPr="00312DC4">
        <w:rPr>
          <w:rFonts w:ascii="宋体" w:hAnsi="宋体" w:hint="eastAsia"/>
          <w:sz w:val="24"/>
          <w:szCs w:val="24"/>
        </w:rPr>
        <w:t>元，秋季收</w:t>
      </w:r>
      <w:r w:rsidRPr="00312DC4">
        <w:rPr>
          <w:rFonts w:ascii="宋体" w:hAnsi="宋体"/>
          <w:sz w:val="24"/>
          <w:szCs w:val="24"/>
        </w:rPr>
        <w:t xml:space="preserve">   124820.00</w:t>
      </w:r>
      <w:r w:rsidRPr="00312DC4">
        <w:rPr>
          <w:rFonts w:ascii="宋体" w:hAnsi="宋体" w:hint="eastAsia"/>
          <w:sz w:val="24"/>
          <w:szCs w:val="24"/>
        </w:rPr>
        <w:t>元，总共</w:t>
      </w:r>
      <w:r w:rsidRPr="00312DC4">
        <w:rPr>
          <w:rFonts w:ascii="宋体" w:hAnsi="宋体"/>
          <w:sz w:val="24"/>
          <w:szCs w:val="24"/>
        </w:rPr>
        <w:t>235550.00</w:t>
      </w:r>
      <w:r w:rsidRPr="00312DC4">
        <w:rPr>
          <w:rFonts w:ascii="宋体" w:hAnsi="宋体" w:hint="eastAsia"/>
          <w:sz w:val="24"/>
          <w:szCs w:val="24"/>
        </w:rPr>
        <w:t>元。支出和收入相抵，学校和离退休工作处为老年大学共投入</w:t>
      </w:r>
      <w:r w:rsidRPr="00312DC4">
        <w:rPr>
          <w:rFonts w:ascii="宋体" w:hAnsi="宋体"/>
          <w:sz w:val="24"/>
          <w:szCs w:val="24"/>
        </w:rPr>
        <w:t>573380.70</w:t>
      </w:r>
      <w:r w:rsidRPr="00312DC4">
        <w:rPr>
          <w:rFonts w:ascii="宋体" w:hAnsi="宋体" w:hint="eastAsia"/>
          <w:sz w:val="24"/>
          <w:szCs w:val="24"/>
        </w:rPr>
        <w:t>元。</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年我们率先在武汉地区高校老年大学提高了教师的课酬标准，由</w:t>
      </w:r>
      <w:r w:rsidRPr="00312DC4">
        <w:rPr>
          <w:rFonts w:ascii="宋体" w:hAnsi="宋体"/>
          <w:sz w:val="24"/>
          <w:szCs w:val="24"/>
        </w:rPr>
        <w:t>2015</w:t>
      </w:r>
      <w:r w:rsidRPr="00312DC4">
        <w:rPr>
          <w:rFonts w:ascii="宋体" w:hAnsi="宋体" w:hint="eastAsia"/>
          <w:sz w:val="24"/>
          <w:szCs w:val="24"/>
        </w:rPr>
        <w:t>年的最低一次课两课时的</w:t>
      </w:r>
      <w:r w:rsidRPr="00312DC4">
        <w:rPr>
          <w:rFonts w:ascii="宋体" w:hAnsi="宋体"/>
          <w:sz w:val="24"/>
          <w:szCs w:val="24"/>
        </w:rPr>
        <w:t>90</w:t>
      </w:r>
      <w:r w:rsidRPr="00312DC4">
        <w:rPr>
          <w:rFonts w:ascii="宋体" w:hAnsi="宋体" w:hint="eastAsia"/>
          <w:sz w:val="24"/>
          <w:szCs w:val="24"/>
        </w:rPr>
        <w:t>元提高到</w:t>
      </w:r>
      <w:r w:rsidRPr="00312DC4">
        <w:rPr>
          <w:rFonts w:ascii="宋体" w:hAnsi="宋体"/>
          <w:sz w:val="24"/>
          <w:szCs w:val="24"/>
        </w:rPr>
        <w:t>2016</w:t>
      </w:r>
      <w:r w:rsidRPr="00312DC4">
        <w:rPr>
          <w:rFonts w:ascii="宋体" w:hAnsi="宋体" w:hint="eastAsia"/>
          <w:sz w:val="24"/>
          <w:szCs w:val="24"/>
        </w:rPr>
        <w:t>年的</w:t>
      </w:r>
      <w:r w:rsidRPr="00312DC4">
        <w:rPr>
          <w:rFonts w:ascii="宋体" w:hAnsi="宋体"/>
          <w:sz w:val="24"/>
          <w:szCs w:val="24"/>
        </w:rPr>
        <w:t>120</w:t>
      </w:r>
      <w:r w:rsidRPr="00312DC4">
        <w:rPr>
          <w:rFonts w:ascii="宋体" w:hAnsi="宋体" w:hint="eastAsia"/>
          <w:sz w:val="24"/>
          <w:szCs w:val="24"/>
        </w:rPr>
        <w:t>元。</w:t>
      </w:r>
      <w:r w:rsidRPr="00312DC4">
        <w:rPr>
          <w:rFonts w:ascii="宋体" w:hAnsi="宋体"/>
          <w:sz w:val="24"/>
          <w:szCs w:val="24"/>
        </w:rPr>
        <w:t>2016</w:t>
      </w:r>
      <w:r w:rsidRPr="00312DC4">
        <w:rPr>
          <w:rFonts w:ascii="宋体" w:hAnsi="宋体" w:hint="eastAsia"/>
          <w:sz w:val="24"/>
          <w:szCs w:val="24"/>
        </w:rPr>
        <w:t>年教师课酬比</w:t>
      </w:r>
      <w:r w:rsidRPr="00312DC4">
        <w:rPr>
          <w:rFonts w:ascii="宋体" w:hAnsi="宋体"/>
          <w:sz w:val="24"/>
          <w:szCs w:val="24"/>
        </w:rPr>
        <w:t>2015</w:t>
      </w:r>
      <w:r w:rsidRPr="00312DC4">
        <w:rPr>
          <w:rFonts w:ascii="宋体" w:hAnsi="宋体" w:hint="eastAsia"/>
          <w:sz w:val="24"/>
          <w:szCs w:val="24"/>
        </w:rPr>
        <w:t>年增加</w:t>
      </w:r>
      <w:r w:rsidRPr="00312DC4">
        <w:rPr>
          <w:rFonts w:ascii="宋体" w:hAnsi="宋体"/>
          <w:sz w:val="24"/>
          <w:szCs w:val="24"/>
        </w:rPr>
        <w:t>108796.00</w:t>
      </w:r>
      <w:r w:rsidRPr="00312DC4">
        <w:rPr>
          <w:rFonts w:ascii="宋体" w:hAnsi="宋体" w:hint="eastAsia"/>
          <w:sz w:val="24"/>
          <w:szCs w:val="24"/>
        </w:rPr>
        <w:t>元。目前教师课酬标准仅次于湖北省老年大学。</w:t>
      </w:r>
    </w:p>
    <w:p w:rsidR="0033632D" w:rsidRPr="00312DC4" w:rsidRDefault="0033632D" w:rsidP="00C62837">
      <w:pPr>
        <w:pStyle w:val="2"/>
        <w:spacing w:before="156" w:after="156"/>
      </w:pPr>
      <w:r w:rsidRPr="00312DC4">
        <w:rPr>
          <w:rFonts w:hint="eastAsia"/>
        </w:rPr>
        <w:t>二、主要</w:t>
      </w:r>
      <w:r>
        <w:rPr>
          <w:rFonts w:hint="eastAsia"/>
        </w:rPr>
        <w:t>工作</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1</w:t>
      </w:r>
      <w:r w:rsidRPr="00312DC4">
        <w:rPr>
          <w:rFonts w:ascii="宋体" w:hAnsi="宋体" w:hint="eastAsia"/>
          <w:sz w:val="24"/>
          <w:szCs w:val="24"/>
        </w:rPr>
        <w:t>、以纪念老年大学成立十周年为契机，“五个一”活动取得成功。</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为了纪念我校老年大学成立十周年，经研究决定编印一本纪念册，制作一部纪录片，出台老年大学章程并汇编一本文件集，编辑一本老年大学文集，召开一次纪念会。（简称“五个一”活动）</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“五个一”活动从</w:t>
      </w: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3</w:t>
      </w:r>
      <w:r w:rsidRPr="00312DC4">
        <w:rPr>
          <w:rFonts w:ascii="宋体" w:hAnsi="宋体" w:hint="eastAsia"/>
          <w:sz w:val="24"/>
          <w:szCs w:val="24"/>
        </w:rPr>
        <w:t>月</w:t>
      </w:r>
      <w:r w:rsidRPr="00312DC4">
        <w:rPr>
          <w:rFonts w:ascii="宋体" w:hAnsi="宋体"/>
          <w:sz w:val="24"/>
          <w:szCs w:val="24"/>
        </w:rPr>
        <w:t>1</w:t>
      </w:r>
      <w:r w:rsidRPr="00312DC4">
        <w:rPr>
          <w:rFonts w:ascii="宋体" w:hAnsi="宋体" w:hint="eastAsia"/>
          <w:sz w:val="24"/>
          <w:szCs w:val="24"/>
        </w:rPr>
        <w:t>日启动，到</w:t>
      </w:r>
      <w:r w:rsidRPr="00312DC4">
        <w:rPr>
          <w:rFonts w:ascii="宋体" w:hAnsi="宋体"/>
          <w:sz w:val="24"/>
          <w:szCs w:val="24"/>
        </w:rPr>
        <w:t>10</w:t>
      </w:r>
      <w:r w:rsidRPr="00312DC4">
        <w:rPr>
          <w:rFonts w:ascii="宋体" w:hAnsi="宋体" w:hint="eastAsia"/>
          <w:sz w:val="24"/>
          <w:szCs w:val="24"/>
        </w:rPr>
        <w:t>月底基本结束，经历了整整</w:t>
      </w:r>
      <w:r w:rsidRPr="00312DC4">
        <w:rPr>
          <w:rFonts w:ascii="宋体" w:hAnsi="宋体"/>
          <w:sz w:val="24"/>
          <w:szCs w:val="24"/>
        </w:rPr>
        <w:t>10</w:t>
      </w:r>
      <w:r w:rsidRPr="00312DC4">
        <w:rPr>
          <w:rFonts w:ascii="宋体" w:hAnsi="宋体" w:hint="eastAsia"/>
          <w:sz w:val="24"/>
          <w:szCs w:val="24"/>
        </w:rPr>
        <w:t>个月时间。其间成立了筹备领导小组和五个工作组，分别由离退休工作处领导和老年大学负责人担任正副组长。经过大家的共同努力，基本上如期完成了任务。</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十周年纪念册《探索创新·铸就辉煌》共五个部分，即前言；领导关怀，建好平台；探索创新，砥砺前行；辛勤耕耘，成果丰硕；历程纪事，辉煌实录。正如校党委副书记、</w:t>
      </w:r>
      <w:r w:rsidRPr="00312DC4">
        <w:rPr>
          <w:rFonts w:ascii="宋体" w:hAnsi="宋体" w:hint="eastAsia"/>
          <w:sz w:val="24"/>
          <w:szCs w:val="24"/>
        </w:rPr>
        <w:lastRenderedPageBreak/>
        <w:t>老年大学校长黄泰岩在为该纪念册作序中所说：纪念册以素描写实的手法，以图文并茂的形式，客观真实的反映了我校老年大学十年来以人为本建平台，注重建设固根基，提升质量强队伍，康乐有为显活力的办学历程和特色。再现了武汉大学党委、行政和历任领导十年关怀和支持老年大学发展的感人场面；讲述了我校老年大学教师十年辛勤耕耘奉献爱心的真情故事；表达了我校老年大学学员十年刻苦求学提升品质的人生追求；展示了我校老年大学探索创新砥砺前行的丰硕成果；印证了我校老年大学十年康乐有为服务社会的办学初衷。</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十周年纪念文集《辉煌十年》共四个部分。即总结回顾；感想体悟；探索思考；大事记录，共收集文章</w:t>
      </w:r>
      <w:r w:rsidRPr="00312DC4">
        <w:rPr>
          <w:rFonts w:ascii="宋体" w:hAnsi="宋体"/>
          <w:sz w:val="24"/>
          <w:szCs w:val="24"/>
        </w:rPr>
        <w:t>44</w:t>
      </w:r>
      <w:r w:rsidRPr="00312DC4">
        <w:rPr>
          <w:rFonts w:ascii="宋体" w:hAnsi="宋体" w:hint="eastAsia"/>
          <w:sz w:val="24"/>
          <w:szCs w:val="24"/>
        </w:rPr>
        <w:t>篇，其中总结经验材料</w:t>
      </w:r>
      <w:r w:rsidRPr="00312DC4">
        <w:rPr>
          <w:rFonts w:ascii="宋体" w:hAnsi="宋体"/>
          <w:sz w:val="24"/>
          <w:szCs w:val="24"/>
        </w:rPr>
        <w:t>2</w:t>
      </w:r>
      <w:r w:rsidRPr="00312DC4">
        <w:rPr>
          <w:rFonts w:ascii="宋体" w:hAnsi="宋体" w:hint="eastAsia"/>
          <w:sz w:val="24"/>
          <w:szCs w:val="24"/>
        </w:rPr>
        <w:t>篇，体会感想文章</w:t>
      </w:r>
      <w:r w:rsidRPr="00312DC4">
        <w:rPr>
          <w:rFonts w:ascii="宋体" w:hAnsi="宋体"/>
          <w:sz w:val="24"/>
          <w:szCs w:val="24"/>
        </w:rPr>
        <w:t>16</w:t>
      </w:r>
      <w:r w:rsidRPr="00312DC4">
        <w:rPr>
          <w:rFonts w:ascii="宋体" w:hAnsi="宋体" w:hint="eastAsia"/>
          <w:sz w:val="24"/>
          <w:szCs w:val="24"/>
        </w:rPr>
        <w:t>篇，研究论文</w:t>
      </w:r>
      <w:r w:rsidRPr="00312DC4">
        <w:rPr>
          <w:rFonts w:ascii="宋体" w:hAnsi="宋体"/>
          <w:sz w:val="24"/>
          <w:szCs w:val="24"/>
        </w:rPr>
        <w:t>26</w:t>
      </w:r>
      <w:r w:rsidRPr="00312DC4">
        <w:rPr>
          <w:rFonts w:ascii="宋体" w:hAnsi="宋体" w:hint="eastAsia"/>
          <w:sz w:val="24"/>
          <w:szCs w:val="24"/>
        </w:rPr>
        <w:t>篇。为编辑纪念文集，今年初我们在老年大学师生中开展了征文活动，截止九月底共收到征文</w:t>
      </w:r>
      <w:r w:rsidRPr="00312DC4">
        <w:rPr>
          <w:rFonts w:ascii="宋体" w:hAnsi="宋体"/>
          <w:sz w:val="24"/>
          <w:szCs w:val="24"/>
        </w:rPr>
        <w:t>20</w:t>
      </w:r>
      <w:r w:rsidRPr="00312DC4">
        <w:rPr>
          <w:rFonts w:ascii="宋体" w:hAnsi="宋体" w:hint="eastAsia"/>
          <w:sz w:val="24"/>
          <w:szCs w:val="24"/>
        </w:rPr>
        <w:t>篇，其中</w:t>
      </w:r>
      <w:r w:rsidRPr="00312DC4">
        <w:rPr>
          <w:rFonts w:ascii="宋体" w:hAnsi="宋体"/>
          <w:sz w:val="24"/>
          <w:szCs w:val="24"/>
        </w:rPr>
        <w:t>18</w:t>
      </w:r>
      <w:r w:rsidRPr="00312DC4">
        <w:rPr>
          <w:rFonts w:ascii="宋体" w:hAnsi="宋体" w:hint="eastAsia"/>
          <w:sz w:val="24"/>
          <w:szCs w:val="24"/>
        </w:rPr>
        <w:t>篇收录到纪念文集《辉煌十年》中。老年大学教师和学员的文章有：时装模特中级班教师范素萍《美哉武汉大学·美哉老年大学》、声乐中（</w:t>
      </w:r>
      <w:r w:rsidRPr="00312DC4">
        <w:rPr>
          <w:rFonts w:ascii="宋体" w:hAnsi="宋体"/>
          <w:sz w:val="24"/>
          <w:szCs w:val="24"/>
        </w:rPr>
        <w:t>3</w:t>
      </w:r>
      <w:r w:rsidRPr="00312DC4">
        <w:rPr>
          <w:rFonts w:ascii="宋体" w:hAnsi="宋体" w:hint="eastAsia"/>
          <w:sz w:val="24"/>
          <w:szCs w:val="24"/>
        </w:rPr>
        <w:t>）班学员周易立《老年大学十周年庆》、声乐中（</w:t>
      </w:r>
      <w:r w:rsidRPr="00312DC4">
        <w:rPr>
          <w:rFonts w:ascii="宋体" w:hAnsi="宋体"/>
          <w:sz w:val="24"/>
          <w:szCs w:val="24"/>
        </w:rPr>
        <w:t>3</w:t>
      </w:r>
      <w:r w:rsidRPr="00312DC4">
        <w:rPr>
          <w:rFonts w:ascii="宋体" w:hAnsi="宋体" w:hint="eastAsia"/>
          <w:sz w:val="24"/>
          <w:szCs w:val="24"/>
        </w:rPr>
        <w:t>）班班长陈辉辉《如梦令·贺武汉大学老年大学成立十周年》、声乐基础班学员洪学敏《十年梦想十年追逐十年辉煌》、京剧班班长孟新安《在茁壮成长中的我》、《我们更爱京剧班》、《浅析京剧教学中的“一、二、三课堂”》、舞蹈班班长彭瑶华《贺老年大学十周年》、时装模特中级班学员张珍珍《青春模特步，走出珞珈风》。除此之外，还有校务委员、教学督导员和工作人员的</w:t>
      </w:r>
      <w:r w:rsidRPr="00312DC4">
        <w:rPr>
          <w:rFonts w:ascii="宋体" w:hAnsi="宋体"/>
          <w:sz w:val="24"/>
          <w:szCs w:val="24"/>
        </w:rPr>
        <w:t>9</w:t>
      </w:r>
      <w:r w:rsidRPr="00312DC4">
        <w:rPr>
          <w:rFonts w:ascii="宋体" w:hAnsi="宋体" w:hint="eastAsia"/>
          <w:sz w:val="24"/>
          <w:szCs w:val="24"/>
        </w:rPr>
        <w:t>篇文章，以及珞珈诗社的近</w:t>
      </w:r>
      <w:r w:rsidRPr="00312DC4">
        <w:rPr>
          <w:rFonts w:ascii="宋体" w:hAnsi="宋体"/>
          <w:sz w:val="24"/>
          <w:szCs w:val="24"/>
        </w:rPr>
        <w:t>20</w:t>
      </w:r>
      <w:r w:rsidRPr="00312DC4">
        <w:rPr>
          <w:rFonts w:ascii="宋体" w:hAnsi="宋体" w:hint="eastAsia"/>
          <w:sz w:val="24"/>
          <w:szCs w:val="24"/>
        </w:rPr>
        <w:t>首诗词。</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十周年纪录片时长十分钟，浓缩了老年大学十年的办学经历和发展过程；记录了武汉大学历任领导和分管领导关心老年大学建设和参加老年大学活动的画面和瞬间；再现了老年大学各班级老师精心施教、学员认真学习的场面和片段；展示了老年大学学员服务社区、服务社会，参加公益活动，传递正能量的成果和荣耀；概括了老年大学探索创新、砥砺前行的特色和亮点。</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《武汉大学老年大学章程》由老年大学副校长马建离起草，经校务委员会多次讨论，并在部分教师和班长中征求意见，最后经离退休工作处同意印发到各班级。章程共</w:t>
      </w:r>
      <w:r w:rsidRPr="00312DC4">
        <w:rPr>
          <w:rFonts w:ascii="宋体" w:hAnsi="宋体"/>
          <w:sz w:val="24"/>
          <w:szCs w:val="24"/>
        </w:rPr>
        <w:t>10</w:t>
      </w:r>
      <w:r w:rsidRPr="00312DC4">
        <w:rPr>
          <w:rFonts w:ascii="宋体" w:hAnsi="宋体" w:hint="eastAsia"/>
          <w:sz w:val="24"/>
          <w:szCs w:val="24"/>
        </w:rPr>
        <w:t>章</w:t>
      </w:r>
      <w:r w:rsidRPr="00312DC4">
        <w:rPr>
          <w:rFonts w:ascii="宋体" w:hAnsi="宋体"/>
          <w:sz w:val="24"/>
          <w:szCs w:val="24"/>
        </w:rPr>
        <w:t>34</w:t>
      </w:r>
      <w:r w:rsidRPr="00312DC4">
        <w:rPr>
          <w:rFonts w:ascii="宋体" w:hAnsi="宋体" w:hint="eastAsia"/>
          <w:sz w:val="24"/>
          <w:szCs w:val="24"/>
        </w:rPr>
        <w:t>条，章程是十年办学经验的总结，是十年规范建设的结晶，是老年大学集体智慧的产物，标志着我校老年大学朝着规范化、制度化建设迈进了一大步，是今后我校老年大学建设和发展的基本依据。为了更好的学习宣传、贯彻执行章程，我们连同十年来的其他</w:t>
      </w:r>
      <w:r w:rsidRPr="00312DC4">
        <w:rPr>
          <w:rFonts w:ascii="宋体" w:hAnsi="宋体"/>
          <w:sz w:val="24"/>
          <w:szCs w:val="24"/>
        </w:rPr>
        <w:t>8</w:t>
      </w:r>
      <w:r w:rsidRPr="00312DC4">
        <w:rPr>
          <w:rFonts w:ascii="宋体" w:hAnsi="宋体" w:hint="eastAsia"/>
          <w:sz w:val="24"/>
          <w:szCs w:val="24"/>
        </w:rPr>
        <w:t>个主要文件汇编成册，印发到各班级和教师。</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t>十周年纪念大会是“五个一”活动中的亮点，准备充分、安排紧凑、规格高、影响大，</w:t>
      </w:r>
      <w:r w:rsidRPr="00312DC4">
        <w:rPr>
          <w:rFonts w:ascii="宋体" w:hAnsi="宋体" w:hint="eastAsia"/>
          <w:sz w:val="24"/>
          <w:szCs w:val="24"/>
        </w:rPr>
        <w:lastRenderedPageBreak/>
        <w:t>划上了一个圆满的句号。</w:t>
      </w:r>
      <w:r w:rsidRPr="00312DC4">
        <w:rPr>
          <w:rFonts w:ascii="宋体" w:hAnsi="宋体"/>
          <w:sz w:val="24"/>
          <w:szCs w:val="24"/>
        </w:rPr>
        <w:t>10</w:t>
      </w:r>
      <w:r w:rsidRPr="00312DC4">
        <w:rPr>
          <w:rFonts w:ascii="宋体" w:hAnsi="宋体" w:hint="eastAsia"/>
          <w:sz w:val="24"/>
          <w:szCs w:val="24"/>
        </w:rPr>
        <w:t>月</w:t>
      </w:r>
      <w:r w:rsidRPr="00312DC4">
        <w:rPr>
          <w:rFonts w:ascii="宋体" w:hAnsi="宋体"/>
          <w:sz w:val="24"/>
          <w:szCs w:val="24"/>
        </w:rPr>
        <w:t>28</w:t>
      </w:r>
      <w:r w:rsidRPr="00312DC4">
        <w:rPr>
          <w:rFonts w:ascii="宋体" w:hAnsi="宋体" w:hint="eastAsia"/>
          <w:sz w:val="24"/>
          <w:szCs w:val="24"/>
        </w:rPr>
        <w:t>日下午，老年大学十周年纪念大会在人文馆主厅召开，我校常务副校长冯友梅、中共湖北省委老干部局副局长项俊、三处处长邵芳、湖北省教育厅离退休干部处处长黄念平、湖北省老年大学协会常务副秘书长、湖北省老年大学副校长李辉、武汉地区老年大学协会常务副会长、武汉老年大学副校长郑涣清，以及武昌区、洪山区和兄弟高校老年大学校长、部分高校离退休工作处负责人，我校老年大学校务委员、督导组成员，教师、班长和学员代表共</w:t>
      </w:r>
      <w:r w:rsidRPr="00312DC4">
        <w:rPr>
          <w:rFonts w:ascii="宋体" w:hAnsi="宋体"/>
          <w:sz w:val="24"/>
          <w:szCs w:val="24"/>
        </w:rPr>
        <w:t>300</w:t>
      </w:r>
      <w:r w:rsidRPr="00312DC4">
        <w:rPr>
          <w:rFonts w:ascii="宋体" w:hAnsi="宋体" w:hint="eastAsia"/>
          <w:sz w:val="24"/>
          <w:szCs w:val="24"/>
        </w:rPr>
        <w:t>多人出席。冯友梅代表武汉大学党委和行政致词，项俊代表省委老干部局讲话，我校老年大学常务副校长张诗荣、教师代表陈杭玲、学员代表孟新安分别发言。离退休工作处处长彭若男主持纪念大会。纪念大会最后由民乐高级班、葫芦丝基础班、中级班，民族舞（</w:t>
      </w:r>
      <w:r w:rsidRPr="00312DC4">
        <w:rPr>
          <w:rFonts w:ascii="宋体" w:hAnsi="宋体"/>
          <w:sz w:val="24"/>
          <w:szCs w:val="24"/>
        </w:rPr>
        <w:t>1</w:t>
      </w:r>
      <w:r w:rsidRPr="00312DC4">
        <w:rPr>
          <w:rFonts w:ascii="宋体" w:hAnsi="宋体" w:hint="eastAsia"/>
          <w:sz w:val="24"/>
          <w:szCs w:val="24"/>
        </w:rPr>
        <w:t>）班、（</w:t>
      </w:r>
      <w:r w:rsidRPr="00312DC4">
        <w:rPr>
          <w:rFonts w:ascii="宋体" w:hAnsi="宋体"/>
          <w:sz w:val="24"/>
          <w:szCs w:val="24"/>
        </w:rPr>
        <w:t>2</w:t>
      </w:r>
      <w:r w:rsidRPr="00312DC4">
        <w:rPr>
          <w:rFonts w:ascii="宋体" w:hAnsi="宋体" w:hint="eastAsia"/>
          <w:sz w:val="24"/>
          <w:szCs w:val="24"/>
        </w:rPr>
        <w:t>）班、形体舞（</w:t>
      </w:r>
      <w:r w:rsidRPr="00312DC4">
        <w:rPr>
          <w:rFonts w:ascii="宋体" w:hAnsi="宋体"/>
          <w:sz w:val="24"/>
          <w:szCs w:val="24"/>
        </w:rPr>
        <w:t>1</w:t>
      </w:r>
      <w:r w:rsidRPr="00312DC4">
        <w:rPr>
          <w:rFonts w:ascii="宋体" w:hAnsi="宋体" w:hint="eastAsia"/>
          <w:sz w:val="24"/>
          <w:szCs w:val="24"/>
        </w:rPr>
        <w:t>）班、（</w:t>
      </w:r>
      <w:r w:rsidRPr="00312DC4">
        <w:rPr>
          <w:rFonts w:ascii="宋体" w:hAnsi="宋体"/>
          <w:sz w:val="24"/>
          <w:szCs w:val="24"/>
        </w:rPr>
        <w:t>2</w:t>
      </w:r>
      <w:r w:rsidRPr="00312DC4">
        <w:rPr>
          <w:rFonts w:ascii="宋体" w:hAnsi="宋体" w:hint="eastAsia"/>
          <w:sz w:val="24"/>
          <w:szCs w:val="24"/>
        </w:rPr>
        <w:t>）班，交谊舞中（</w:t>
      </w:r>
      <w:r w:rsidRPr="00312DC4">
        <w:rPr>
          <w:rFonts w:ascii="宋体" w:hAnsi="宋体"/>
          <w:sz w:val="24"/>
          <w:szCs w:val="24"/>
        </w:rPr>
        <w:t>1</w:t>
      </w:r>
      <w:r w:rsidRPr="00312DC4">
        <w:rPr>
          <w:rFonts w:ascii="宋体" w:hAnsi="宋体" w:hint="eastAsia"/>
          <w:sz w:val="24"/>
          <w:szCs w:val="24"/>
        </w:rPr>
        <w:t>）班、中（</w:t>
      </w:r>
      <w:r w:rsidRPr="00312DC4">
        <w:rPr>
          <w:rFonts w:ascii="宋体" w:hAnsi="宋体"/>
          <w:sz w:val="24"/>
          <w:szCs w:val="24"/>
        </w:rPr>
        <w:t>2</w:t>
      </w:r>
      <w:r w:rsidRPr="00312DC4">
        <w:rPr>
          <w:rFonts w:ascii="宋体" w:hAnsi="宋体" w:hint="eastAsia"/>
          <w:sz w:val="24"/>
          <w:szCs w:val="24"/>
        </w:rPr>
        <w:t>）班，时装模特高级（</w:t>
      </w:r>
      <w:r w:rsidRPr="00312DC4">
        <w:rPr>
          <w:rFonts w:ascii="宋体" w:hAnsi="宋体"/>
          <w:sz w:val="24"/>
          <w:szCs w:val="24"/>
        </w:rPr>
        <w:t>1</w:t>
      </w:r>
      <w:r w:rsidRPr="00312DC4">
        <w:rPr>
          <w:rFonts w:ascii="宋体" w:hAnsi="宋体" w:hint="eastAsia"/>
          <w:sz w:val="24"/>
          <w:szCs w:val="24"/>
        </w:rPr>
        <w:t>）班、（</w:t>
      </w:r>
      <w:r w:rsidRPr="00312DC4">
        <w:rPr>
          <w:rFonts w:ascii="宋体" w:hAnsi="宋体"/>
          <w:sz w:val="24"/>
          <w:szCs w:val="24"/>
        </w:rPr>
        <w:t>2</w:t>
      </w:r>
      <w:r w:rsidRPr="00312DC4">
        <w:rPr>
          <w:rFonts w:ascii="宋体" w:hAnsi="宋体" w:hint="eastAsia"/>
          <w:sz w:val="24"/>
          <w:szCs w:val="24"/>
        </w:rPr>
        <w:t>）班，健身舞（</w:t>
      </w:r>
      <w:r w:rsidRPr="00312DC4">
        <w:rPr>
          <w:rFonts w:ascii="宋体" w:hAnsi="宋体"/>
          <w:sz w:val="24"/>
          <w:szCs w:val="24"/>
        </w:rPr>
        <w:t>1</w:t>
      </w:r>
      <w:r w:rsidRPr="00312DC4">
        <w:rPr>
          <w:rFonts w:ascii="宋体" w:hAnsi="宋体" w:hint="eastAsia"/>
          <w:sz w:val="24"/>
          <w:szCs w:val="24"/>
        </w:rPr>
        <w:t>）班、（</w:t>
      </w:r>
      <w:r w:rsidRPr="00312DC4">
        <w:rPr>
          <w:rFonts w:ascii="宋体" w:hAnsi="宋体"/>
          <w:sz w:val="24"/>
          <w:szCs w:val="24"/>
        </w:rPr>
        <w:t>2</w:t>
      </w:r>
      <w:r w:rsidRPr="00312DC4">
        <w:rPr>
          <w:rFonts w:ascii="宋体" w:hAnsi="宋体" w:hint="eastAsia"/>
          <w:sz w:val="24"/>
          <w:szCs w:val="24"/>
        </w:rPr>
        <w:t>）班，民族舞（</w:t>
      </w:r>
      <w:r w:rsidRPr="00312DC4">
        <w:rPr>
          <w:rFonts w:ascii="宋体" w:hAnsi="宋体"/>
          <w:sz w:val="24"/>
          <w:szCs w:val="24"/>
        </w:rPr>
        <w:t>2</w:t>
      </w:r>
      <w:r w:rsidRPr="00312DC4">
        <w:rPr>
          <w:rFonts w:ascii="宋体" w:hAnsi="宋体" w:hint="eastAsia"/>
          <w:sz w:val="24"/>
          <w:szCs w:val="24"/>
        </w:rPr>
        <w:t>）班、（</w:t>
      </w:r>
      <w:r w:rsidRPr="00312DC4">
        <w:rPr>
          <w:rFonts w:ascii="宋体" w:hAnsi="宋体"/>
          <w:sz w:val="24"/>
          <w:szCs w:val="24"/>
        </w:rPr>
        <w:t>4</w:t>
      </w:r>
      <w:r w:rsidRPr="00312DC4">
        <w:rPr>
          <w:rFonts w:ascii="宋体" w:hAnsi="宋体" w:hint="eastAsia"/>
          <w:sz w:val="24"/>
          <w:szCs w:val="24"/>
        </w:rPr>
        <w:t>）班，声乐中（</w:t>
      </w:r>
      <w:r w:rsidRPr="00312DC4">
        <w:rPr>
          <w:rFonts w:ascii="宋体" w:hAnsi="宋体"/>
          <w:sz w:val="24"/>
          <w:szCs w:val="24"/>
        </w:rPr>
        <w:t>3</w:t>
      </w:r>
      <w:r w:rsidRPr="00312DC4">
        <w:rPr>
          <w:rFonts w:ascii="宋体" w:hAnsi="宋体" w:hint="eastAsia"/>
          <w:sz w:val="24"/>
          <w:szCs w:val="24"/>
        </w:rPr>
        <w:t>）班等表演了</w:t>
      </w:r>
      <w:r w:rsidRPr="00312DC4">
        <w:rPr>
          <w:rFonts w:ascii="宋体" w:hAnsi="宋体"/>
          <w:sz w:val="24"/>
          <w:szCs w:val="24"/>
        </w:rPr>
        <w:t>7</w:t>
      </w:r>
      <w:r w:rsidRPr="00312DC4">
        <w:rPr>
          <w:rFonts w:ascii="宋体" w:hAnsi="宋体" w:hint="eastAsia"/>
          <w:sz w:val="24"/>
          <w:szCs w:val="24"/>
        </w:rPr>
        <w:t>个精彩的节目，展示了我校老年学员的学习成果和精神风貌。湖北教育电视台现场采访和摄影，并制作了</w:t>
      </w:r>
      <w:r w:rsidRPr="00312DC4">
        <w:rPr>
          <w:rFonts w:ascii="宋体" w:hAnsi="宋体"/>
          <w:sz w:val="24"/>
          <w:szCs w:val="24"/>
        </w:rPr>
        <w:t>15</w:t>
      </w:r>
      <w:r w:rsidRPr="00312DC4">
        <w:rPr>
          <w:rFonts w:ascii="宋体" w:hAnsi="宋体" w:hint="eastAsia"/>
          <w:sz w:val="24"/>
          <w:szCs w:val="24"/>
        </w:rPr>
        <w:t>分钟的专题节目，两次在湖北省教育电视台“楚天夕阳红”栏目中播放。为了充分展示老年大学教学成果，</w:t>
      </w: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26</w:t>
      </w:r>
      <w:r w:rsidRPr="00312DC4">
        <w:rPr>
          <w:rFonts w:ascii="宋体" w:hAnsi="宋体" w:hint="eastAsia"/>
          <w:sz w:val="24"/>
          <w:szCs w:val="24"/>
        </w:rPr>
        <w:t>日至</w:t>
      </w:r>
      <w:r w:rsidRPr="00312DC4">
        <w:rPr>
          <w:rFonts w:ascii="宋体" w:hAnsi="宋体"/>
          <w:sz w:val="24"/>
          <w:szCs w:val="24"/>
        </w:rPr>
        <w:t>30</w:t>
      </w:r>
      <w:r w:rsidRPr="00312DC4">
        <w:rPr>
          <w:rFonts w:ascii="宋体" w:hAnsi="宋体" w:hint="eastAsia"/>
          <w:sz w:val="24"/>
          <w:szCs w:val="24"/>
        </w:rPr>
        <w:t>日举行了书画、摄影、手工艺作品展览。其中书画作品</w:t>
      </w:r>
      <w:r w:rsidRPr="00312DC4">
        <w:rPr>
          <w:rFonts w:ascii="宋体" w:hAnsi="宋体"/>
          <w:sz w:val="24"/>
          <w:szCs w:val="24"/>
        </w:rPr>
        <w:t>161</w:t>
      </w:r>
      <w:r w:rsidRPr="00312DC4">
        <w:rPr>
          <w:rFonts w:ascii="宋体" w:hAnsi="宋体" w:hint="eastAsia"/>
          <w:sz w:val="24"/>
          <w:szCs w:val="24"/>
        </w:rPr>
        <w:t>幅、摄影作品</w:t>
      </w:r>
      <w:r w:rsidRPr="00312DC4">
        <w:rPr>
          <w:rFonts w:ascii="宋体" w:hAnsi="宋体"/>
          <w:sz w:val="24"/>
          <w:szCs w:val="24"/>
        </w:rPr>
        <w:t>30</w:t>
      </w:r>
      <w:r w:rsidRPr="00312DC4">
        <w:rPr>
          <w:rFonts w:ascii="宋体" w:hAnsi="宋体" w:hint="eastAsia"/>
          <w:sz w:val="24"/>
          <w:szCs w:val="24"/>
        </w:rPr>
        <w:t>幅、手工艺作品</w:t>
      </w:r>
      <w:r w:rsidRPr="00312DC4">
        <w:rPr>
          <w:rFonts w:ascii="宋体" w:hAnsi="宋体"/>
          <w:sz w:val="24"/>
          <w:szCs w:val="24"/>
        </w:rPr>
        <w:t>1000</w:t>
      </w:r>
      <w:r w:rsidRPr="00312DC4">
        <w:rPr>
          <w:rFonts w:ascii="宋体" w:hAnsi="宋体" w:hint="eastAsia"/>
          <w:sz w:val="24"/>
          <w:szCs w:val="24"/>
        </w:rPr>
        <w:t>余幅（件）。</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28</w:t>
      </w:r>
      <w:r w:rsidRPr="00312DC4">
        <w:rPr>
          <w:rFonts w:ascii="宋体" w:hAnsi="宋体" w:hint="eastAsia"/>
          <w:sz w:val="24"/>
          <w:szCs w:val="24"/>
        </w:rPr>
        <w:t>日全天在信息学部大学生活动中心举行了文艺演出，共表演节目</w:t>
      </w:r>
      <w:r w:rsidRPr="00312DC4">
        <w:rPr>
          <w:rFonts w:ascii="宋体" w:hAnsi="宋体"/>
          <w:sz w:val="24"/>
          <w:szCs w:val="24"/>
        </w:rPr>
        <w:t>49</w:t>
      </w:r>
      <w:r w:rsidRPr="00312DC4">
        <w:rPr>
          <w:rFonts w:ascii="宋体" w:hAnsi="宋体" w:hint="eastAsia"/>
          <w:sz w:val="24"/>
          <w:szCs w:val="24"/>
        </w:rPr>
        <w:t>个。这次展览和演出水平之高反映了我校老年大学的办学质量和教学效果，受到涉老组织负责人的高度评价。</w:t>
      </w:r>
    </w:p>
    <w:p w:rsidR="0033632D" w:rsidRDefault="0033632D" w:rsidP="00C62837">
      <w:pPr>
        <w:spacing w:line="372" w:lineRule="auto"/>
        <w:ind w:firstLineChars="200" w:firstLine="480"/>
        <w:rPr>
          <w:rFonts w:ascii="宋体"/>
          <w:sz w:val="24"/>
          <w:szCs w:val="24"/>
        </w:rPr>
      </w:pPr>
      <w:r w:rsidRPr="00312DC4">
        <w:rPr>
          <w:rFonts w:ascii="宋体" w:hAnsi="宋体"/>
          <w:sz w:val="24"/>
          <w:szCs w:val="24"/>
        </w:rPr>
        <w:t>2</w:t>
      </w:r>
      <w:r w:rsidRPr="00312DC4">
        <w:rPr>
          <w:rFonts w:ascii="宋体" w:hAnsi="宋体" w:hint="eastAsia"/>
          <w:sz w:val="24"/>
          <w:szCs w:val="24"/>
        </w:rPr>
        <w:t>、以加强老年大学规范化建设为重点，教学大纲编写，教材建设和精品课程建设取得突破。</w:t>
      </w:r>
    </w:p>
    <w:p w:rsidR="0033632D"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4</w:t>
      </w:r>
      <w:r w:rsidRPr="00312DC4">
        <w:rPr>
          <w:rFonts w:ascii="宋体" w:hAnsi="宋体" w:hint="eastAsia"/>
          <w:sz w:val="24"/>
          <w:szCs w:val="24"/>
        </w:rPr>
        <w:t>月，由副校长马建离、师治琦带队，分别到湖北省老年大学和武汉市老年大学调研学习，了解该校教学大纲、教材、学制以及精品课程有关情况。校务委员会就这几个问题进行专题讨论研究，进一步听取意见。在此基础上，校务委员会决定在</w:t>
      </w:r>
      <w:r w:rsidRPr="00312DC4">
        <w:rPr>
          <w:rFonts w:ascii="宋体" w:hAnsi="宋体"/>
          <w:sz w:val="24"/>
          <w:szCs w:val="24"/>
        </w:rPr>
        <w:t>2016</w:t>
      </w:r>
      <w:r w:rsidRPr="00312DC4">
        <w:rPr>
          <w:rFonts w:ascii="宋体" w:hAnsi="宋体" w:hint="eastAsia"/>
          <w:sz w:val="24"/>
          <w:szCs w:val="24"/>
        </w:rPr>
        <w:t>年开始启动教学大纲和教材编写，试行学制和精品课程评选。</w:t>
      </w:r>
    </w:p>
    <w:p w:rsidR="0033632D" w:rsidRPr="00312DC4" w:rsidRDefault="0033632D" w:rsidP="00C62837">
      <w:pPr>
        <w:spacing w:line="360" w:lineRule="auto"/>
        <w:ind w:firstLineChars="200" w:firstLine="480"/>
        <w:rPr>
          <w:rFonts w:ascii="宋体"/>
          <w:sz w:val="24"/>
          <w:szCs w:val="24"/>
        </w:rPr>
      </w:pPr>
      <w:r w:rsidRPr="00312DC4">
        <w:rPr>
          <w:rFonts w:ascii="宋体" w:hAnsi="宋体" w:hint="eastAsia"/>
          <w:sz w:val="24"/>
          <w:szCs w:val="24"/>
        </w:rPr>
        <w:t>老年大学学制确定在电脑类、摄影类、图像处理类、电子钢琴类各班先行试点，然后逐步推开。课程教材和教学大纲首先从实行学制的课程开始。目前已完成摄影类教学大纲和教材编写的工作，电子钢琴类也在着手准备中。精品课程只有摄影中级班任课的何玉老师申报。</w:t>
      </w:r>
      <w:r w:rsidRPr="00312DC4">
        <w:rPr>
          <w:rFonts w:ascii="宋体" w:hAnsi="宋体"/>
          <w:sz w:val="24"/>
          <w:szCs w:val="24"/>
        </w:rPr>
        <w:t>11</w:t>
      </w:r>
      <w:r w:rsidRPr="00312DC4">
        <w:rPr>
          <w:rFonts w:ascii="宋体" w:hAnsi="宋体" w:hint="eastAsia"/>
          <w:sz w:val="24"/>
          <w:szCs w:val="24"/>
        </w:rPr>
        <w:t>月</w:t>
      </w:r>
      <w:r w:rsidRPr="00312DC4">
        <w:rPr>
          <w:rFonts w:ascii="宋体" w:hAnsi="宋体"/>
          <w:sz w:val="24"/>
          <w:szCs w:val="24"/>
        </w:rPr>
        <w:t>24</w:t>
      </w:r>
      <w:r w:rsidRPr="00312DC4">
        <w:rPr>
          <w:rFonts w:ascii="宋体" w:hAnsi="宋体" w:hint="eastAsia"/>
          <w:sz w:val="24"/>
          <w:szCs w:val="24"/>
        </w:rPr>
        <w:t>日下午，精品课程评审小组深入摄影中级班观摩何玉老师上课</w:t>
      </w:r>
      <w:r w:rsidRPr="00312DC4">
        <w:rPr>
          <w:rFonts w:ascii="宋体" w:hAnsi="宋体"/>
          <w:sz w:val="24"/>
          <w:szCs w:val="24"/>
        </w:rPr>
        <w:t>45</w:t>
      </w:r>
      <w:r w:rsidRPr="00312DC4">
        <w:rPr>
          <w:rFonts w:ascii="宋体" w:hAnsi="宋体" w:hint="eastAsia"/>
          <w:sz w:val="24"/>
          <w:szCs w:val="24"/>
        </w:rPr>
        <w:t>分钟，接着召开了有</w:t>
      </w:r>
      <w:r w:rsidRPr="00312DC4">
        <w:rPr>
          <w:rFonts w:ascii="宋体" w:hAnsi="宋体"/>
          <w:sz w:val="24"/>
          <w:szCs w:val="24"/>
        </w:rPr>
        <w:t>10</w:t>
      </w:r>
      <w:r w:rsidRPr="00312DC4">
        <w:rPr>
          <w:rFonts w:ascii="宋体" w:hAnsi="宋体" w:hint="eastAsia"/>
          <w:sz w:val="24"/>
          <w:szCs w:val="24"/>
        </w:rPr>
        <w:t>名学员代表参加的座谈会，对何玉老师的教学态度、教学内容、教学方法、教学效果进行了评价。先后有</w:t>
      </w:r>
      <w:r w:rsidRPr="00312DC4">
        <w:rPr>
          <w:rFonts w:ascii="宋体" w:hAnsi="宋体"/>
          <w:sz w:val="24"/>
          <w:szCs w:val="24"/>
        </w:rPr>
        <w:t>9</w:t>
      </w:r>
      <w:r w:rsidRPr="00312DC4">
        <w:rPr>
          <w:rFonts w:ascii="宋体" w:hAnsi="宋体" w:hint="eastAsia"/>
          <w:sz w:val="24"/>
          <w:szCs w:val="24"/>
        </w:rPr>
        <w:t>位学员发言，对何玉老师的教学给予了较高的评价。</w:t>
      </w:r>
      <w:r w:rsidRPr="00312DC4">
        <w:rPr>
          <w:rFonts w:ascii="宋体" w:hAnsi="宋体"/>
          <w:sz w:val="24"/>
          <w:szCs w:val="24"/>
        </w:rPr>
        <w:lastRenderedPageBreak/>
        <w:t>11</w:t>
      </w:r>
      <w:r w:rsidRPr="00312DC4">
        <w:rPr>
          <w:rFonts w:ascii="宋体" w:hAnsi="宋体" w:hint="eastAsia"/>
          <w:sz w:val="24"/>
          <w:szCs w:val="24"/>
        </w:rPr>
        <w:t>月</w:t>
      </w:r>
      <w:r w:rsidRPr="00312DC4">
        <w:rPr>
          <w:rFonts w:ascii="宋体" w:hAnsi="宋体"/>
          <w:sz w:val="24"/>
          <w:szCs w:val="24"/>
        </w:rPr>
        <w:t>30</w:t>
      </w:r>
      <w:r w:rsidRPr="00312DC4">
        <w:rPr>
          <w:rFonts w:ascii="宋体" w:hAnsi="宋体" w:hint="eastAsia"/>
          <w:sz w:val="24"/>
          <w:szCs w:val="24"/>
        </w:rPr>
        <w:t>日上午，精品课程评审小组召开专题会议进行评审，查阅了摄影中级班的课程教学大纲、自编教材、学期教学计划、班级日志等，在此基础上进行了认真的讨论。最后，评审小组成员对照精品课程评审表进行打分。共有</w:t>
      </w:r>
      <w:r w:rsidRPr="00312DC4">
        <w:rPr>
          <w:rFonts w:ascii="宋体" w:hAnsi="宋体"/>
          <w:sz w:val="24"/>
          <w:szCs w:val="24"/>
        </w:rPr>
        <w:t>13</w:t>
      </w:r>
      <w:r w:rsidRPr="00312DC4">
        <w:rPr>
          <w:rFonts w:ascii="宋体" w:hAnsi="宋体" w:hint="eastAsia"/>
          <w:sz w:val="24"/>
          <w:szCs w:val="24"/>
        </w:rPr>
        <w:t>名成员打分，何玉老师的平均分为</w:t>
      </w:r>
      <w:r w:rsidRPr="00312DC4">
        <w:rPr>
          <w:rFonts w:ascii="宋体" w:hAnsi="宋体"/>
          <w:sz w:val="24"/>
          <w:szCs w:val="24"/>
        </w:rPr>
        <w:t>95.5</w:t>
      </w:r>
      <w:r w:rsidRPr="00312DC4">
        <w:rPr>
          <w:rFonts w:ascii="宋体" w:hAnsi="宋体" w:hint="eastAsia"/>
          <w:sz w:val="24"/>
          <w:szCs w:val="24"/>
        </w:rPr>
        <w:t>分，达到了精品课程</w:t>
      </w:r>
      <w:r w:rsidRPr="00312DC4">
        <w:rPr>
          <w:rFonts w:ascii="宋体" w:hAnsi="宋体"/>
          <w:sz w:val="24"/>
          <w:szCs w:val="24"/>
        </w:rPr>
        <w:t>90</w:t>
      </w:r>
      <w:r w:rsidRPr="00312DC4">
        <w:rPr>
          <w:rFonts w:ascii="宋体" w:hAnsi="宋体" w:hint="eastAsia"/>
          <w:sz w:val="24"/>
          <w:szCs w:val="24"/>
        </w:rPr>
        <w:t>分以上的分值，校务委员会决定何玉老师所授的摄影类课程为我校老年大学首个精品课程。在两年的荣誉期内，何玉老师所授的摄影类课程的课酬在现有标准上提高</w:t>
      </w:r>
      <w:r w:rsidRPr="00312DC4">
        <w:rPr>
          <w:rFonts w:ascii="宋体" w:hAnsi="宋体"/>
          <w:sz w:val="24"/>
          <w:szCs w:val="24"/>
        </w:rPr>
        <w:t>20%.</w:t>
      </w:r>
      <w:r w:rsidRPr="00312DC4">
        <w:rPr>
          <w:rFonts w:ascii="宋体" w:hAnsi="宋体" w:hint="eastAsia"/>
          <w:sz w:val="24"/>
          <w:szCs w:val="24"/>
        </w:rPr>
        <w:t>（</w:t>
      </w:r>
      <w:r w:rsidRPr="00312DC4">
        <w:rPr>
          <w:rFonts w:ascii="宋体" w:hAnsi="宋体"/>
          <w:sz w:val="24"/>
          <w:szCs w:val="24"/>
        </w:rPr>
        <w:t>2017</w:t>
      </w:r>
      <w:r w:rsidRPr="00312DC4">
        <w:rPr>
          <w:rFonts w:ascii="宋体" w:hAnsi="宋体" w:hint="eastAsia"/>
          <w:sz w:val="24"/>
          <w:szCs w:val="24"/>
        </w:rPr>
        <w:t>年、</w:t>
      </w:r>
      <w:r w:rsidRPr="00312DC4">
        <w:rPr>
          <w:rFonts w:ascii="宋体" w:hAnsi="宋体"/>
          <w:sz w:val="24"/>
          <w:szCs w:val="24"/>
        </w:rPr>
        <w:t>2018</w:t>
      </w:r>
      <w:r w:rsidRPr="00312DC4">
        <w:rPr>
          <w:rFonts w:ascii="宋体" w:hAnsi="宋体" w:hint="eastAsia"/>
          <w:sz w:val="24"/>
          <w:szCs w:val="24"/>
        </w:rPr>
        <w:t>年）</w:t>
      </w:r>
    </w:p>
    <w:p w:rsidR="0033632D" w:rsidRPr="00312DC4" w:rsidRDefault="0033632D" w:rsidP="00C62837">
      <w:pPr>
        <w:spacing w:line="360" w:lineRule="auto"/>
        <w:ind w:firstLineChars="200" w:firstLine="480"/>
        <w:rPr>
          <w:rFonts w:ascii="宋体"/>
          <w:sz w:val="24"/>
          <w:szCs w:val="24"/>
        </w:rPr>
      </w:pPr>
      <w:r w:rsidRPr="00312DC4">
        <w:rPr>
          <w:rFonts w:ascii="宋体" w:hAnsi="宋体"/>
          <w:sz w:val="24"/>
          <w:szCs w:val="24"/>
        </w:rPr>
        <w:t>3</w:t>
      </w:r>
      <w:r w:rsidRPr="00312DC4">
        <w:rPr>
          <w:rFonts w:ascii="宋体" w:hAnsi="宋体" w:hint="eastAsia"/>
          <w:spacing w:val="-4"/>
          <w:sz w:val="24"/>
          <w:szCs w:val="24"/>
        </w:rPr>
        <w:t>、以提升老年大学教学管理水平为抓手，教学督导、跟班听课、巡视检查等不断完善</w:t>
      </w:r>
      <w:r w:rsidRPr="00312DC4">
        <w:rPr>
          <w:rFonts w:ascii="宋体" w:hAnsi="宋体" w:hint="eastAsia"/>
          <w:sz w:val="24"/>
          <w:szCs w:val="24"/>
        </w:rPr>
        <w:t>。</w:t>
      </w:r>
    </w:p>
    <w:p w:rsidR="0033632D" w:rsidRPr="00312DC4" w:rsidRDefault="0033632D" w:rsidP="00C62837">
      <w:pPr>
        <w:spacing w:line="360"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教学督导工作以发现培育精品课程，提高课堂教学水平为重点。采取重点听课和一般听课、分类听课与交叉听课、集体听课与个人听课相结合。跟班听课后通过召开座谈会、个别访谈进一步征取班长和学员的意见和建议。通过不同形式向任课老师反馈意见，加强与教师的沟通。校务委员会每半年听取一次教学督导工作的情况汇报，并研究解决一些共性问题和实际问题，保证教学工作有序进行。</w:t>
      </w:r>
    </w:p>
    <w:p w:rsidR="0033632D" w:rsidRPr="00312DC4" w:rsidRDefault="0033632D" w:rsidP="00C62837">
      <w:pPr>
        <w:spacing w:line="360" w:lineRule="auto"/>
        <w:ind w:firstLineChars="200" w:firstLine="480"/>
        <w:rPr>
          <w:rFonts w:ascii="宋体"/>
          <w:sz w:val="24"/>
          <w:szCs w:val="24"/>
        </w:rPr>
      </w:pPr>
      <w:r w:rsidRPr="00312DC4">
        <w:rPr>
          <w:rFonts w:ascii="宋体" w:hAnsi="宋体" w:hint="eastAsia"/>
          <w:sz w:val="24"/>
          <w:szCs w:val="24"/>
        </w:rPr>
        <w:t>据统计全年校务委员和督导组成员跟班听课</w:t>
      </w:r>
      <w:r w:rsidRPr="00312DC4">
        <w:rPr>
          <w:rFonts w:ascii="宋体" w:hAnsi="宋体"/>
          <w:sz w:val="24"/>
          <w:szCs w:val="24"/>
        </w:rPr>
        <w:t>63</w:t>
      </w:r>
      <w:r w:rsidRPr="00312DC4">
        <w:rPr>
          <w:rFonts w:ascii="宋体" w:hAnsi="宋体" w:hint="eastAsia"/>
          <w:sz w:val="24"/>
          <w:szCs w:val="24"/>
        </w:rPr>
        <w:t>次，巡视检查</w:t>
      </w:r>
      <w:r w:rsidRPr="00312DC4">
        <w:rPr>
          <w:rFonts w:ascii="宋体" w:hAnsi="宋体"/>
          <w:sz w:val="24"/>
          <w:szCs w:val="24"/>
        </w:rPr>
        <w:t>40</w:t>
      </w:r>
      <w:r w:rsidRPr="00312DC4">
        <w:rPr>
          <w:rFonts w:ascii="宋体" w:hAnsi="宋体" w:hint="eastAsia"/>
          <w:sz w:val="24"/>
          <w:szCs w:val="24"/>
        </w:rPr>
        <w:t>多次，填写跟班听课表和巡视检查表</w:t>
      </w:r>
      <w:r w:rsidRPr="00312DC4">
        <w:rPr>
          <w:rFonts w:ascii="宋体" w:hAnsi="宋体"/>
          <w:sz w:val="24"/>
          <w:szCs w:val="24"/>
        </w:rPr>
        <w:t>100</w:t>
      </w:r>
      <w:r w:rsidRPr="00312DC4">
        <w:rPr>
          <w:rFonts w:ascii="宋体" w:hAnsi="宋体" w:hint="eastAsia"/>
          <w:sz w:val="24"/>
          <w:szCs w:val="24"/>
        </w:rPr>
        <w:t>多份。</w:t>
      </w:r>
      <w:r w:rsidRPr="00312DC4">
        <w:rPr>
          <w:rFonts w:ascii="宋体" w:hAnsi="宋体"/>
          <w:sz w:val="24"/>
          <w:szCs w:val="24"/>
        </w:rPr>
        <w:t>2016</w:t>
      </w:r>
      <w:r w:rsidRPr="00312DC4">
        <w:rPr>
          <w:rFonts w:ascii="宋体" w:hAnsi="宋体" w:hint="eastAsia"/>
          <w:sz w:val="24"/>
          <w:szCs w:val="24"/>
        </w:rPr>
        <w:t>年老年大学办公室加大了学员学籍管理的力度，多次深入班级清点人数、核对名单。以上这些做法对教学质量和管理水平的提升起到了积极地促进作用。</w:t>
      </w:r>
    </w:p>
    <w:p w:rsidR="0033632D" w:rsidRPr="00312DC4" w:rsidRDefault="0033632D" w:rsidP="00C62837">
      <w:pPr>
        <w:spacing w:line="360" w:lineRule="auto"/>
        <w:ind w:firstLineChars="200" w:firstLine="480"/>
        <w:rPr>
          <w:rFonts w:ascii="宋体"/>
          <w:sz w:val="24"/>
          <w:szCs w:val="24"/>
        </w:rPr>
      </w:pPr>
      <w:r w:rsidRPr="00312DC4">
        <w:rPr>
          <w:rFonts w:ascii="宋体" w:hAnsi="宋体"/>
          <w:sz w:val="24"/>
          <w:szCs w:val="24"/>
        </w:rPr>
        <w:t>4</w:t>
      </w:r>
      <w:r w:rsidRPr="00312DC4">
        <w:rPr>
          <w:rFonts w:ascii="宋体" w:hAnsi="宋体" w:hint="eastAsia"/>
          <w:sz w:val="24"/>
          <w:szCs w:val="24"/>
        </w:rPr>
        <w:t>、以服务社会传递正能量为追求，宣传工作、公益活动和参赛表演成果丰硕。</w:t>
      </w:r>
    </w:p>
    <w:p w:rsidR="0033632D" w:rsidRPr="00312DC4" w:rsidRDefault="0033632D" w:rsidP="00C62837">
      <w:pPr>
        <w:spacing w:line="360" w:lineRule="auto"/>
        <w:ind w:firstLineChars="200" w:firstLine="480"/>
        <w:rPr>
          <w:rFonts w:ascii="宋体"/>
          <w:sz w:val="24"/>
          <w:szCs w:val="24"/>
        </w:rPr>
      </w:pPr>
      <w:r w:rsidRPr="00312DC4">
        <w:rPr>
          <w:rFonts w:ascii="宋体" w:hAnsi="宋体" w:hint="eastAsia"/>
          <w:sz w:val="24"/>
          <w:szCs w:val="24"/>
        </w:rPr>
        <w:t>我校老年大学作为牵头单位承担了湖北省老年大学协会下达的“发挥高校优势，促进老年教育发展”的课题研究。从</w:t>
      </w: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4</w:t>
      </w:r>
      <w:r w:rsidRPr="00312DC4">
        <w:rPr>
          <w:rFonts w:ascii="宋体" w:hAnsi="宋体" w:hint="eastAsia"/>
          <w:sz w:val="24"/>
          <w:szCs w:val="24"/>
        </w:rPr>
        <w:t>月开始到</w:t>
      </w:r>
      <w:r w:rsidRPr="00312DC4">
        <w:rPr>
          <w:rFonts w:ascii="宋体" w:hAnsi="宋体"/>
          <w:sz w:val="24"/>
          <w:szCs w:val="24"/>
        </w:rPr>
        <w:t>12</w:t>
      </w:r>
      <w:r w:rsidRPr="00312DC4">
        <w:rPr>
          <w:rFonts w:ascii="宋体" w:hAnsi="宋体" w:hint="eastAsia"/>
          <w:sz w:val="24"/>
          <w:szCs w:val="24"/>
        </w:rPr>
        <w:t>月结题，历时近</w:t>
      </w:r>
      <w:r w:rsidRPr="00312DC4">
        <w:rPr>
          <w:rFonts w:ascii="宋体" w:hAnsi="宋体"/>
          <w:sz w:val="24"/>
          <w:szCs w:val="24"/>
        </w:rPr>
        <w:t>8</w:t>
      </w:r>
      <w:r w:rsidRPr="00312DC4">
        <w:rPr>
          <w:rFonts w:ascii="宋体" w:hAnsi="宋体" w:hint="eastAsia"/>
          <w:sz w:val="24"/>
          <w:szCs w:val="24"/>
        </w:rPr>
        <w:t>个月，其间主持召开开题报告会，中期推进会，课题结题会等大小会议</w:t>
      </w:r>
      <w:r w:rsidRPr="00312DC4">
        <w:rPr>
          <w:rFonts w:ascii="宋体" w:hAnsi="宋体"/>
          <w:sz w:val="24"/>
          <w:szCs w:val="24"/>
        </w:rPr>
        <w:t>6</w:t>
      </w:r>
      <w:r w:rsidRPr="00312DC4">
        <w:rPr>
          <w:rFonts w:ascii="宋体" w:hAnsi="宋体" w:hint="eastAsia"/>
          <w:sz w:val="24"/>
          <w:szCs w:val="24"/>
        </w:rPr>
        <w:t>次。我校老年大学完成了课题总报告和对策研究专题报告的起草，总共</w:t>
      </w:r>
      <w:r w:rsidRPr="00312DC4">
        <w:rPr>
          <w:rFonts w:ascii="宋体" w:hAnsi="宋体"/>
          <w:sz w:val="24"/>
          <w:szCs w:val="24"/>
        </w:rPr>
        <w:t>3</w:t>
      </w:r>
      <w:r w:rsidRPr="00312DC4">
        <w:rPr>
          <w:rFonts w:ascii="宋体" w:hAnsi="宋体" w:hint="eastAsia"/>
          <w:sz w:val="24"/>
          <w:szCs w:val="24"/>
        </w:rPr>
        <w:t>万多字。同时编辑《发挥高校资源优势，促进老年教育发展》研究成果文集</w:t>
      </w:r>
      <w:r w:rsidRPr="00312DC4">
        <w:rPr>
          <w:rFonts w:ascii="宋体" w:hAnsi="宋体"/>
          <w:sz w:val="24"/>
          <w:szCs w:val="24"/>
        </w:rPr>
        <w:t>200</w:t>
      </w:r>
      <w:r w:rsidRPr="00312DC4">
        <w:rPr>
          <w:rFonts w:ascii="宋体" w:hAnsi="宋体" w:hint="eastAsia"/>
          <w:sz w:val="24"/>
          <w:szCs w:val="24"/>
        </w:rPr>
        <w:t>本。</w:t>
      </w:r>
    </w:p>
    <w:p w:rsidR="0033632D" w:rsidRPr="00312DC4" w:rsidRDefault="0033632D" w:rsidP="00C62837">
      <w:pPr>
        <w:spacing w:line="360" w:lineRule="auto"/>
        <w:ind w:firstLineChars="200" w:firstLine="480"/>
        <w:rPr>
          <w:rFonts w:ascii="宋体"/>
          <w:sz w:val="24"/>
          <w:szCs w:val="24"/>
        </w:rPr>
      </w:pPr>
      <w:r w:rsidRPr="00312DC4">
        <w:rPr>
          <w:rFonts w:ascii="宋体" w:hAnsi="宋体" w:hint="eastAsia"/>
          <w:sz w:val="24"/>
          <w:szCs w:val="24"/>
        </w:rPr>
        <w:t>我校老年大学撰写的《新形势下高校开办老年大学面临的困境及建议》，收录武汉市教育指导委员会举办的《洪山论坛》文集中，并被中国老年大学协会第十二次理论研讨会评为优秀论文二等奖，应邀参加</w:t>
      </w: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25</w:t>
      </w:r>
      <w:r w:rsidRPr="00312DC4">
        <w:rPr>
          <w:rFonts w:ascii="宋体" w:hAnsi="宋体" w:hint="eastAsia"/>
          <w:sz w:val="24"/>
          <w:szCs w:val="24"/>
        </w:rPr>
        <w:t>日</w:t>
      </w:r>
      <w:r w:rsidRPr="00312DC4">
        <w:rPr>
          <w:rFonts w:ascii="宋体" w:hAnsi="宋体"/>
          <w:sz w:val="24"/>
          <w:szCs w:val="24"/>
        </w:rPr>
        <w:t>——27</w:t>
      </w:r>
      <w:r w:rsidRPr="00312DC4">
        <w:rPr>
          <w:rFonts w:ascii="宋体" w:hAnsi="宋体" w:hint="eastAsia"/>
          <w:sz w:val="24"/>
          <w:szCs w:val="24"/>
        </w:rPr>
        <w:t>日在成都市双流区召开全国老年教育理论研讨会。离退休工作处一区副主任叶骏撰写的《利用高校资源优势，引领老年教育发展》获优秀论文入选奖。</w:t>
      </w:r>
    </w:p>
    <w:p w:rsidR="0033632D" w:rsidRPr="00312DC4" w:rsidRDefault="0033632D" w:rsidP="00C62837">
      <w:pPr>
        <w:spacing w:line="360" w:lineRule="auto"/>
        <w:ind w:firstLineChars="200" w:firstLine="480"/>
        <w:rPr>
          <w:rFonts w:ascii="宋体"/>
          <w:sz w:val="24"/>
          <w:szCs w:val="24"/>
        </w:rPr>
      </w:pPr>
      <w:r w:rsidRPr="00312DC4">
        <w:rPr>
          <w:rFonts w:ascii="宋体" w:hAnsi="宋体" w:hint="eastAsia"/>
          <w:sz w:val="24"/>
          <w:szCs w:val="24"/>
        </w:rPr>
        <w:t>我校关工委、离退休工作处，老年协会和老年大学共同主办的《珞珈老年》，</w:t>
      </w:r>
      <w:r w:rsidRPr="00312DC4">
        <w:rPr>
          <w:rFonts w:ascii="宋体" w:hAnsi="宋体"/>
          <w:sz w:val="24"/>
          <w:szCs w:val="24"/>
        </w:rPr>
        <w:t>2016</w:t>
      </w:r>
      <w:r w:rsidRPr="00312DC4">
        <w:rPr>
          <w:rFonts w:ascii="宋体" w:hAnsi="宋体" w:hint="eastAsia"/>
          <w:sz w:val="24"/>
          <w:szCs w:val="24"/>
        </w:rPr>
        <w:t>年总共</w:t>
      </w:r>
      <w:r w:rsidRPr="00312DC4">
        <w:rPr>
          <w:rFonts w:ascii="宋体" w:hAnsi="宋体"/>
          <w:sz w:val="24"/>
          <w:szCs w:val="24"/>
        </w:rPr>
        <w:t>6</w:t>
      </w:r>
      <w:r w:rsidRPr="00312DC4">
        <w:rPr>
          <w:rFonts w:ascii="宋体" w:hAnsi="宋体" w:hint="eastAsia"/>
          <w:sz w:val="24"/>
          <w:szCs w:val="24"/>
        </w:rPr>
        <w:t>期，选登有关老年大学的文章</w:t>
      </w:r>
      <w:r w:rsidRPr="00312DC4">
        <w:rPr>
          <w:rFonts w:ascii="宋体" w:hAnsi="宋体"/>
          <w:sz w:val="24"/>
          <w:szCs w:val="24"/>
        </w:rPr>
        <w:t>13</w:t>
      </w:r>
      <w:r w:rsidRPr="00312DC4">
        <w:rPr>
          <w:rFonts w:ascii="宋体" w:hAnsi="宋体" w:hint="eastAsia"/>
          <w:sz w:val="24"/>
          <w:szCs w:val="24"/>
        </w:rPr>
        <w:t>篇，诗词</w:t>
      </w:r>
      <w:r w:rsidRPr="00312DC4">
        <w:rPr>
          <w:rFonts w:ascii="宋体" w:hAnsi="宋体"/>
          <w:sz w:val="24"/>
          <w:szCs w:val="24"/>
        </w:rPr>
        <w:t>9</w:t>
      </w:r>
      <w:r w:rsidRPr="00312DC4">
        <w:rPr>
          <w:rFonts w:ascii="宋体" w:hAnsi="宋体" w:hint="eastAsia"/>
          <w:sz w:val="24"/>
          <w:szCs w:val="24"/>
        </w:rPr>
        <w:t>篇，摄影图片</w:t>
      </w:r>
      <w:r w:rsidRPr="00312DC4">
        <w:rPr>
          <w:rFonts w:ascii="宋体" w:hAnsi="宋体"/>
          <w:sz w:val="24"/>
          <w:szCs w:val="24"/>
        </w:rPr>
        <w:t>40</w:t>
      </w:r>
      <w:r w:rsidRPr="00312DC4">
        <w:rPr>
          <w:rFonts w:ascii="宋体" w:hAnsi="宋体" w:hint="eastAsia"/>
          <w:sz w:val="24"/>
          <w:szCs w:val="24"/>
        </w:rPr>
        <w:t>多幅，书画作品</w:t>
      </w:r>
      <w:r w:rsidRPr="00312DC4">
        <w:rPr>
          <w:rFonts w:ascii="宋体" w:hAnsi="宋体"/>
          <w:sz w:val="24"/>
          <w:szCs w:val="24"/>
        </w:rPr>
        <w:t>20</w:t>
      </w:r>
      <w:r w:rsidRPr="00312DC4">
        <w:rPr>
          <w:rFonts w:ascii="宋体" w:hAnsi="宋体" w:hint="eastAsia"/>
          <w:sz w:val="24"/>
          <w:szCs w:val="24"/>
        </w:rPr>
        <w:t>余幅。</w:t>
      </w:r>
    </w:p>
    <w:p w:rsidR="0033632D" w:rsidRPr="00312DC4" w:rsidRDefault="0033632D" w:rsidP="00C62837">
      <w:pPr>
        <w:spacing w:line="372" w:lineRule="auto"/>
        <w:ind w:firstLineChars="200" w:firstLine="480"/>
        <w:rPr>
          <w:rFonts w:ascii="宋体"/>
          <w:sz w:val="24"/>
          <w:szCs w:val="24"/>
        </w:rPr>
      </w:pPr>
      <w:r w:rsidRPr="00312DC4">
        <w:rPr>
          <w:rFonts w:ascii="宋体" w:hAnsi="宋体" w:hint="eastAsia"/>
          <w:sz w:val="24"/>
          <w:szCs w:val="24"/>
        </w:rPr>
        <w:lastRenderedPageBreak/>
        <w:t>在“手牵手”活动中，舞蹈班和健身舞班在彭瑶华班长的带领下在老年大学率先开展。</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3</w:t>
      </w:r>
      <w:r w:rsidRPr="00312DC4">
        <w:rPr>
          <w:rFonts w:ascii="宋体" w:hAnsi="宋体" w:hint="eastAsia"/>
          <w:sz w:val="24"/>
          <w:szCs w:val="24"/>
        </w:rPr>
        <w:t>日下午她们牵手湖北地震研究所</w:t>
      </w:r>
      <w:r w:rsidRPr="00312DC4">
        <w:rPr>
          <w:rFonts w:ascii="宋体" w:hAnsi="宋体"/>
          <w:sz w:val="24"/>
          <w:szCs w:val="24"/>
        </w:rPr>
        <w:t>10</w:t>
      </w:r>
      <w:r w:rsidRPr="00312DC4">
        <w:rPr>
          <w:rFonts w:ascii="宋体" w:hAnsi="宋体" w:hint="eastAsia"/>
          <w:sz w:val="24"/>
          <w:szCs w:val="24"/>
        </w:rPr>
        <w:t>多名研究生，在信息学部老干部活动中心举行了别开生面的联谊活动。活动以纪念“一二·九”运动为主题，通过双方文艺表演和互动交流，缅怀了革命先烈的爱国情怀，弘扬了中华民族的传统美德。地震研究所人教处副处长芦娅，研究生党支部书记张继满和我校老年大学副校长范良季参加了“手牵手”活动。</w:t>
      </w:r>
    </w:p>
    <w:p w:rsidR="0033632D" w:rsidRPr="00312DC4" w:rsidRDefault="0033632D" w:rsidP="00C62837">
      <w:pPr>
        <w:spacing w:line="372" w:lineRule="auto"/>
        <w:ind w:firstLineChars="200" w:firstLine="472"/>
        <w:rPr>
          <w:rFonts w:ascii="宋体"/>
          <w:spacing w:val="-2"/>
          <w:sz w:val="24"/>
          <w:szCs w:val="24"/>
        </w:rPr>
      </w:pPr>
      <w:r w:rsidRPr="00312DC4">
        <w:rPr>
          <w:rFonts w:ascii="宋体" w:hAnsi="宋体"/>
          <w:spacing w:val="-2"/>
          <w:sz w:val="24"/>
          <w:szCs w:val="24"/>
        </w:rPr>
        <w:t>2016</w:t>
      </w:r>
      <w:r w:rsidRPr="00312DC4">
        <w:rPr>
          <w:rFonts w:ascii="宋体" w:hAnsi="宋体" w:hint="eastAsia"/>
          <w:spacing w:val="-2"/>
          <w:sz w:val="24"/>
          <w:szCs w:val="24"/>
        </w:rPr>
        <w:t>年</w:t>
      </w:r>
      <w:r w:rsidRPr="00312DC4">
        <w:rPr>
          <w:rFonts w:ascii="宋体" w:hAnsi="宋体"/>
          <w:spacing w:val="-2"/>
          <w:sz w:val="24"/>
          <w:szCs w:val="24"/>
        </w:rPr>
        <w:t>5</w:t>
      </w:r>
      <w:r w:rsidRPr="00312DC4">
        <w:rPr>
          <w:rFonts w:ascii="宋体" w:hAnsi="宋体" w:hint="eastAsia"/>
          <w:spacing w:val="-2"/>
          <w:sz w:val="24"/>
          <w:szCs w:val="24"/>
        </w:rPr>
        <w:t>月上旬，由中国老年大学协会主办的第五届全国老年书画展活动在山东烟台市举办。我校老年大学选送的</w:t>
      </w:r>
      <w:r w:rsidRPr="00312DC4">
        <w:rPr>
          <w:rFonts w:ascii="宋体" w:hAnsi="宋体"/>
          <w:spacing w:val="-2"/>
          <w:sz w:val="24"/>
          <w:szCs w:val="24"/>
        </w:rPr>
        <w:t>18</w:t>
      </w:r>
      <w:r w:rsidRPr="00312DC4">
        <w:rPr>
          <w:rFonts w:ascii="宋体" w:hAnsi="宋体" w:hint="eastAsia"/>
          <w:spacing w:val="-2"/>
          <w:sz w:val="24"/>
          <w:szCs w:val="24"/>
        </w:rPr>
        <w:t>幅作品，其中有</w:t>
      </w:r>
      <w:r w:rsidRPr="00312DC4">
        <w:rPr>
          <w:rFonts w:ascii="宋体" w:hAnsi="宋体"/>
          <w:spacing w:val="-2"/>
          <w:sz w:val="24"/>
          <w:szCs w:val="24"/>
        </w:rPr>
        <w:t>10</w:t>
      </w:r>
      <w:r w:rsidRPr="00312DC4">
        <w:rPr>
          <w:rFonts w:ascii="宋体" w:hAnsi="宋体" w:hint="eastAsia"/>
          <w:spacing w:val="-2"/>
          <w:sz w:val="24"/>
          <w:szCs w:val="24"/>
        </w:rPr>
        <w:t>幅作品入选参展，入选率达到</w:t>
      </w:r>
      <w:r w:rsidRPr="00312DC4">
        <w:rPr>
          <w:rFonts w:ascii="宋体" w:hAnsi="宋体"/>
          <w:spacing w:val="-2"/>
          <w:sz w:val="24"/>
          <w:szCs w:val="24"/>
        </w:rPr>
        <w:t>56%</w:t>
      </w:r>
      <w:r w:rsidRPr="00312DC4">
        <w:rPr>
          <w:rFonts w:ascii="宋体" w:hAnsi="宋体" w:hint="eastAsia"/>
          <w:spacing w:val="-2"/>
          <w:sz w:val="24"/>
          <w:szCs w:val="24"/>
        </w:rPr>
        <w:t>。较高的入选率从一个侧面反映出我校老年大学较高的书画教学质量和学员较高的书画水平。</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6</w:t>
      </w:r>
      <w:r w:rsidRPr="00312DC4">
        <w:rPr>
          <w:rFonts w:ascii="宋体" w:hAnsi="宋体" w:hint="eastAsia"/>
          <w:sz w:val="24"/>
          <w:szCs w:val="24"/>
        </w:rPr>
        <w:t>月</w:t>
      </w:r>
      <w:r w:rsidRPr="00312DC4">
        <w:rPr>
          <w:rFonts w:ascii="宋体" w:hAnsi="宋体"/>
          <w:sz w:val="24"/>
          <w:szCs w:val="24"/>
        </w:rPr>
        <w:t>4</w:t>
      </w:r>
      <w:r w:rsidRPr="00312DC4">
        <w:rPr>
          <w:rFonts w:ascii="宋体" w:hAnsi="宋体" w:hint="eastAsia"/>
          <w:sz w:val="24"/>
          <w:szCs w:val="24"/>
        </w:rPr>
        <w:t>日至</w:t>
      </w:r>
      <w:r w:rsidRPr="00312DC4">
        <w:rPr>
          <w:rFonts w:ascii="宋体" w:hAnsi="宋体"/>
          <w:sz w:val="24"/>
          <w:szCs w:val="24"/>
        </w:rPr>
        <w:t>6</w:t>
      </w:r>
      <w:r w:rsidRPr="00312DC4">
        <w:rPr>
          <w:rFonts w:ascii="宋体" w:hAnsi="宋体" w:hint="eastAsia"/>
          <w:sz w:val="24"/>
          <w:szCs w:val="24"/>
        </w:rPr>
        <w:t>月</w:t>
      </w:r>
      <w:r w:rsidRPr="00312DC4">
        <w:rPr>
          <w:rFonts w:ascii="宋体" w:hAnsi="宋体"/>
          <w:sz w:val="24"/>
          <w:szCs w:val="24"/>
        </w:rPr>
        <w:t>5</w:t>
      </w:r>
      <w:r w:rsidRPr="00312DC4">
        <w:rPr>
          <w:rFonts w:ascii="宋体" w:hAnsi="宋体" w:hint="eastAsia"/>
          <w:sz w:val="24"/>
          <w:szCs w:val="24"/>
        </w:rPr>
        <w:t>日，在华中师范大学佑铭体育馆举行柔力球公开赛，我校老年大学柔力球（</w:t>
      </w:r>
      <w:r w:rsidRPr="00312DC4">
        <w:rPr>
          <w:rFonts w:ascii="宋体" w:hAnsi="宋体"/>
          <w:sz w:val="24"/>
          <w:szCs w:val="24"/>
        </w:rPr>
        <w:t>1</w:t>
      </w:r>
      <w:r w:rsidRPr="00312DC4">
        <w:rPr>
          <w:rFonts w:ascii="宋体" w:hAnsi="宋体" w:hint="eastAsia"/>
          <w:sz w:val="24"/>
          <w:szCs w:val="24"/>
        </w:rPr>
        <w:t>）班、（</w:t>
      </w:r>
      <w:r w:rsidRPr="00312DC4">
        <w:rPr>
          <w:rFonts w:ascii="宋体" w:hAnsi="宋体"/>
          <w:sz w:val="24"/>
          <w:szCs w:val="24"/>
        </w:rPr>
        <w:t>2</w:t>
      </w:r>
      <w:r w:rsidRPr="00312DC4">
        <w:rPr>
          <w:rFonts w:ascii="宋体" w:hAnsi="宋体" w:hint="eastAsia"/>
          <w:sz w:val="24"/>
          <w:szCs w:val="24"/>
        </w:rPr>
        <w:t>）班参加了比赛，分别获得一等奖和二等奖。</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10</w:t>
      </w:r>
      <w:r w:rsidRPr="00312DC4">
        <w:rPr>
          <w:rFonts w:ascii="宋体" w:hAnsi="宋体" w:hint="eastAsia"/>
          <w:sz w:val="24"/>
          <w:szCs w:val="24"/>
        </w:rPr>
        <w:t>月，在武汉市老年大学协会举办的摄影作品展览中，我校老年大学选送的</w:t>
      </w:r>
      <w:r w:rsidRPr="00312DC4">
        <w:rPr>
          <w:rFonts w:ascii="宋体" w:hAnsi="宋体"/>
          <w:sz w:val="24"/>
          <w:szCs w:val="24"/>
        </w:rPr>
        <w:t>11</w:t>
      </w:r>
      <w:r w:rsidRPr="00312DC4">
        <w:rPr>
          <w:rFonts w:ascii="宋体" w:hAnsi="宋体" w:hint="eastAsia"/>
          <w:sz w:val="24"/>
          <w:szCs w:val="24"/>
        </w:rPr>
        <w:t>幅作品，分获一等奖</w:t>
      </w:r>
      <w:r w:rsidRPr="00312DC4">
        <w:rPr>
          <w:rFonts w:ascii="宋体" w:hAnsi="宋体"/>
          <w:sz w:val="24"/>
          <w:szCs w:val="24"/>
        </w:rPr>
        <w:t>3</w:t>
      </w:r>
      <w:r w:rsidRPr="00312DC4">
        <w:rPr>
          <w:rFonts w:ascii="宋体" w:hAnsi="宋体" w:hint="eastAsia"/>
          <w:sz w:val="24"/>
          <w:szCs w:val="24"/>
        </w:rPr>
        <w:t>名，二等奖</w:t>
      </w:r>
      <w:r w:rsidRPr="00312DC4">
        <w:rPr>
          <w:rFonts w:ascii="宋体" w:hAnsi="宋体"/>
          <w:sz w:val="24"/>
          <w:szCs w:val="24"/>
        </w:rPr>
        <w:t>1</w:t>
      </w:r>
      <w:r w:rsidRPr="00312DC4">
        <w:rPr>
          <w:rFonts w:ascii="宋体" w:hAnsi="宋体" w:hint="eastAsia"/>
          <w:sz w:val="24"/>
          <w:szCs w:val="24"/>
        </w:rPr>
        <w:t>名，三等奖</w:t>
      </w:r>
      <w:r w:rsidRPr="00312DC4">
        <w:rPr>
          <w:rFonts w:ascii="宋体" w:hAnsi="宋体"/>
          <w:sz w:val="24"/>
          <w:szCs w:val="24"/>
        </w:rPr>
        <w:t>1</w:t>
      </w:r>
      <w:r w:rsidRPr="00312DC4">
        <w:rPr>
          <w:rFonts w:ascii="宋体" w:hAnsi="宋体" w:hint="eastAsia"/>
          <w:sz w:val="24"/>
          <w:szCs w:val="24"/>
        </w:rPr>
        <w:t>名，优秀奖</w:t>
      </w:r>
      <w:r w:rsidRPr="00312DC4">
        <w:rPr>
          <w:rFonts w:ascii="宋体" w:hAnsi="宋体"/>
          <w:sz w:val="24"/>
          <w:szCs w:val="24"/>
        </w:rPr>
        <w:t>6</w:t>
      </w:r>
      <w:r w:rsidRPr="00312DC4">
        <w:rPr>
          <w:rFonts w:ascii="宋体" w:hAnsi="宋体" w:hint="eastAsia"/>
          <w:sz w:val="24"/>
          <w:szCs w:val="24"/>
        </w:rPr>
        <w:t>名。</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11</w:t>
      </w:r>
      <w:r w:rsidRPr="00312DC4">
        <w:rPr>
          <w:rFonts w:ascii="宋体" w:hAnsi="宋体" w:hint="eastAsia"/>
          <w:sz w:val="24"/>
          <w:szCs w:val="24"/>
        </w:rPr>
        <w:t>月</w:t>
      </w:r>
      <w:r w:rsidRPr="00312DC4">
        <w:rPr>
          <w:rFonts w:ascii="宋体" w:hAnsi="宋体"/>
          <w:sz w:val="24"/>
          <w:szCs w:val="24"/>
        </w:rPr>
        <w:t>20</w:t>
      </w:r>
      <w:r w:rsidRPr="00312DC4">
        <w:rPr>
          <w:rFonts w:ascii="宋体" w:hAnsi="宋体" w:hint="eastAsia"/>
          <w:sz w:val="24"/>
          <w:szCs w:val="24"/>
        </w:rPr>
        <w:t>日，由洪山区文化体育局主办，洪山区老年人体育协会承办的洪山区中老年人全民健身精品展示赛在武汉理工大学体育馆举行，我校太极拳班组队参加获二十四式太极拳团体赛银奖。</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3</w:t>
      </w:r>
      <w:r w:rsidRPr="00312DC4">
        <w:rPr>
          <w:rFonts w:ascii="宋体" w:hAnsi="宋体" w:hint="eastAsia"/>
          <w:sz w:val="24"/>
          <w:szCs w:val="24"/>
        </w:rPr>
        <w:t>日，由武汉市体育局主办，武汉市武术协会承办的武汉市第七届武术大会在武汉体育馆举行，我校太极拳班组队参加获二十四式太极拳团体赛三等奖。</w:t>
      </w:r>
    </w:p>
    <w:p w:rsidR="0033632D" w:rsidRPr="00312DC4" w:rsidRDefault="0033632D" w:rsidP="00C62837">
      <w:pPr>
        <w:spacing w:line="372" w:lineRule="auto"/>
        <w:ind w:firstLineChars="200" w:firstLine="480"/>
        <w:rPr>
          <w:rFonts w:ascii="宋体"/>
          <w:sz w:val="24"/>
          <w:szCs w:val="24"/>
        </w:rPr>
      </w:pPr>
      <w:r w:rsidRPr="00312DC4">
        <w:rPr>
          <w:rFonts w:ascii="宋体" w:hAnsi="宋体"/>
          <w:sz w:val="24"/>
          <w:szCs w:val="24"/>
        </w:rPr>
        <w:t>2016</w:t>
      </w:r>
      <w:r w:rsidRPr="00312DC4">
        <w:rPr>
          <w:rFonts w:ascii="宋体" w:hAnsi="宋体" w:hint="eastAsia"/>
          <w:sz w:val="24"/>
          <w:szCs w:val="24"/>
        </w:rPr>
        <w:t>年</w:t>
      </w:r>
      <w:r w:rsidRPr="00312DC4">
        <w:rPr>
          <w:rFonts w:ascii="宋体" w:hAnsi="宋体"/>
          <w:sz w:val="24"/>
          <w:szCs w:val="24"/>
        </w:rPr>
        <w:t>12</w:t>
      </w:r>
      <w:r w:rsidRPr="00312DC4">
        <w:rPr>
          <w:rFonts w:ascii="宋体" w:hAnsi="宋体" w:hint="eastAsia"/>
          <w:sz w:val="24"/>
          <w:szCs w:val="24"/>
        </w:rPr>
        <w:t>月</w:t>
      </w:r>
      <w:r w:rsidRPr="00312DC4">
        <w:rPr>
          <w:rFonts w:ascii="宋体" w:hAnsi="宋体"/>
          <w:sz w:val="24"/>
          <w:szCs w:val="24"/>
        </w:rPr>
        <w:t>10</w:t>
      </w:r>
      <w:r w:rsidRPr="00312DC4">
        <w:rPr>
          <w:rFonts w:ascii="宋体" w:hAnsi="宋体" w:hint="eastAsia"/>
          <w:sz w:val="24"/>
          <w:szCs w:val="24"/>
        </w:rPr>
        <w:t>日，湖北省高校第十届老年人体育舞蹈比赛在武汉科技大学举行，我校老年大学选派四个班级参加本次大赛。荣获团体总分第一名，其中，拉丁舞班和交谊舞中（</w:t>
      </w:r>
      <w:r w:rsidRPr="00312DC4">
        <w:rPr>
          <w:rFonts w:ascii="宋体" w:hAnsi="宋体"/>
          <w:sz w:val="24"/>
          <w:szCs w:val="24"/>
        </w:rPr>
        <w:t>2</w:t>
      </w:r>
      <w:r w:rsidRPr="00312DC4">
        <w:rPr>
          <w:rFonts w:ascii="宋体" w:hAnsi="宋体" w:hint="eastAsia"/>
          <w:sz w:val="24"/>
          <w:szCs w:val="24"/>
        </w:rPr>
        <w:t>）班分别荣获金牌，交谊舞基础班和交谊舞中（</w:t>
      </w:r>
      <w:r w:rsidRPr="00312DC4">
        <w:rPr>
          <w:rFonts w:ascii="宋体" w:hAnsi="宋体"/>
          <w:sz w:val="24"/>
          <w:szCs w:val="24"/>
        </w:rPr>
        <w:t>1</w:t>
      </w:r>
      <w:r w:rsidRPr="00312DC4">
        <w:rPr>
          <w:rFonts w:ascii="宋体" w:hAnsi="宋体" w:hint="eastAsia"/>
          <w:sz w:val="24"/>
          <w:szCs w:val="24"/>
        </w:rPr>
        <w:t>）班亦双获银牌，获得在场观众及专业评委的高度好评，为我校老年大学赢得了荣誉。</w:t>
      </w:r>
    </w:p>
    <w:p w:rsidR="0033632D" w:rsidRDefault="0033632D" w:rsidP="001B43A7"/>
    <w:p w:rsidR="0033632D" w:rsidRDefault="0033632D" w:rsidP="001B43A7"/>
    <w:p w:rsidR="0033632D" w:rsidRDefault="0033632D" w:rsidP="00C62837">
      <w:pPr>
        <w:widowControl/>
        <w:spacing w:line="360" w:lineRule="auto"/>
        <w:ind w:firstLineChars="2600" w:firstLine="6240"/>
        <w:rPr>
          <w:rFonts w:ascii="宋体" w:cs="宋体"/>
          <w:sz w:val="24"/>
          <w:szCs w:val="24"/>
        </w:rPr>
      </w:pPr>
      <w:r>
        <w:rPr>
          <w:rFonts w:ascii="宋体" w:hAnsi="宋体" w:cs="宋体" w:hint="eastAsia"/>
          <w:sz w:val="24"/>
          <w:szCs w:val="24"/>
        </w:rPr>
        <w:t>武汉大学老年大学</w:t>
      </w:r>
    </w:p>
    <w:p w:rsidR="0033632D" w:rsidRDefault="0033632D" w:rsidP="00C62837">
      <w:pPr>
        <w:widowControl/>
        <w:spacing w:line="360" w:lineRule="auto"/>
        <w:ind w:firstLineChars="2600" w:firstLine="624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sidR="00C62837">
        <w:rPr>
          <w:rFonts w:ascii="宋体" w:hAnsi="宋体" w:cs="宋体" w:hint="eastAsia"/>
          <w:sz w:val="24"/>
          <w:szCs w:val="24"/>
        </w:rPr>
        <w:t>16日</w:t>
      </w:r>
    </w:p>
    <w:p w:rsidR="0033632D" w:rsidRDefault="0033632D" w:rsidP="001B43A7"/>
    <w:p w:rsidR="0033632D" w:rsidRDefault="0033632D" w:rsidP="001B43A7"/>
    <w:p w:rsidR="0033632D" w:rsidRPr="007F656C" w:rsidRDefault="0033632D" w:rsidP="00D230AC">
      <w:pPr>
        <w:pStyle w:val="1"/>
        <w:spacing w:before="312" w:after="312"/>
      </w:pPr>
      <w:r>
        <w:br w:type="page"/>
      </w:r>
      <w:bookmarkStart w:id="9" w:name="_Toc476582274"/>
      <w:r w:rsidRPr="007F656C">
        <w:rPr>
          <w:rFonts w:hint="eastAsia"/>
        </w:rPr>
        <w:lastRenderedPageBreak/>
        <w:t>武汉大学老年大学</w:t>
      </w:r>
      <w:r w:rsidRPr="007F656C">
        <w:t>2017</w:t>
      </w:r>
      <w:r w:rsidRPr="007F656C">
        <w:rPr>
          <w:rFonts w:hint="eastAsia"/>
        </w:rPr>
        <w:t>年工作要点</w:t>
      </w:r>
      <w:bookmarkEnd w:id="9"/>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认真学习贯彻党的十八届六中全会精神，以实际行动迎接党的十九大的召开。拟举行以迎接党的十九大胜利召开、纪念中国人民解放军建军</w:t>
      </w:r>
      <w:r w:rsidRPr="007F656C">
        <w:rPr>
          <w:rFonts w:ascii="宋体" w:hAnsi="宋体" w:cs="宋体"/>
          <w:sz w:val="24"/>
          <w:szCs w:val="24"/>
        </w:rPr>
        <w:t>90</w:t>
      </w:r>
      <w:r w:rsidRPr="007F656C">
        <w:rPr>
          <w:rFonts w:ascii="宋体" w:hAnsi="宋体" w:cs="宋体" w:hint="eastAsia"/>
          <w:sz w:val="24"/>
          <w:szCs w:val="24"/>
        </w:rPr>
        <w:t>周年、香港回归祖国</w:t>
      </w:r>
      <w:r w:rsidRPr="007F656C">
        <w:rPr>
          <w:rFonts w:ascii="宋体" w:hAnsi="宋体" w:cs="宋体"/>
          <w:sz w:val="24"/>
          <w:szCs w:val="24"/>
        </w:rPr>
        <w:t>20</w:t>
      </w:r>
      <w:r>
        <w:rPr>
          <w:rFonts w:ascii="宋体" w:hAnsi="宋体" w:cs="宋体" w:hint="eastAsia"/>
          <w:sz w:val="24"/>
          <w:szCs w:val="24"/>
        </w:rPr>
        <w:t>周年</w:t>
      </w:r>
      <w:r w:rsidRPr="007F656C">
        <w:rPr>
          <w:rFonts w:ascii="宋体" w:hAnsi="宋体" w:cs="宋体" w:hint="eastAsia"/>
          <w:sz w:val="24"/>
          <w:szCs w:val="24"/>
        </w:rPr>
        <w:t>为主题的文艺演出、书画、摄影、手工艺作品展览。配合离退休工作处开展“</w:t>
      </w:r>
      <w:r>
        <w:rPr>
          <w:rFonts w:ascii="宋体" w:hAnsi="宋体" w:cs="宋体" w:hint="eastAsia"/>
          <w:sz w:val="24"/>
          <w:szCs w:val="24"/>
        </w:rPr>
        <w:t>畅谈十八大以来变化，展望十九大胜利召开</w:t>
      </w:r>
      <w:r w:rsidRPr="007F656C">
        <w:rPr>
          <w:rFonts w:ascii="宋体" w:hAnsi="宋体" w:cs="宋体" w:hint="eastAsia"/>
          <w:sz w:val="24"/>
          <w:szCs w:val="24"/>
        </w:rPr>
        <w:t>”。</w:t>
      </w:r>
    </w:p>
    <w:p w:rsidR="0033632D" w:rsidRPr="0080707F"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深入学习宣传、贯彻落实国务院办公厅印发的《老年教育发展规划</w:t>
      </w:r>
      <w:r w:rsidRPr="007F656C">
        <w:rPr>
          <w:rFonts w:ascii="宋体" w:hAnsi="宋体" w:cs="宋体"/>
          <w:sz w:val="24"/>
          <w:szCs w:val="24"/>
        </w:rPr>
        <w:t>2016-2020</w:t>
      </w:r>
      <w:r w:rsidRPr="007F656C">
        <w:rPr>
          <w:rFonts w:ascii="宋体" w:hAnsi="宋体" w:cs="宋体" w:hint="eastAsia"/>
          <w:sz w:val="24"/>
          <w:szCs w:val="24"/>
        </w:rPr>
        <w:t>年》精神，制定我校老年大学实施意见。组织召开一次学习规划精神的座谈会。</w:t>
      </w:r>
      <w:r w:rsidRPr="0080707F">
        <w:rPr>
          <w:rFonts w:ascii="宋体" w:hAnsi="宋体" w:cs="宋体" w:hint="eastAsia"/>
          <w:sz w:val="24"/>
          <w:szCs w:val="24"/>
        </w:rPr>
        <w:t>启动全国老年大学示范校创建活动。</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抓好班长队伍建设。拟在上半年举办班长培训班，通过专题报告、经验交流、研讨问题、参观考察等形式，努力提高班长综合素质和履行职责的能力。</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加强老年大学规范化建设。推行学制，以流量换增量。加强学籍管理，编写课程教学大纲，编写和选用课程教材，提高服务管理水平。</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加强老年大</w:t>
      </w:r>
      <w:r>
        <w:rPr>
          <w:rFonts w:ascii="宋体" w:hAnsi="宋体" w:cs="宋体" w:hint="eastAsia"/>
          <w:sz w:val="24"/>
          <w:szCs w:val="24"/>
        </w:rPr>
        <w:t>学校园文化建设。以社会主义核心价值观为引领，开展“校风正、学风优</w:t>
      </w:r>
      <w:r w:rsidRPr="007F656C">
        <w:rPr>
          <w:rFonts w:ascii="宋体" w:hAnsi="宋体" w:cs="宋体" w:hint="eastAsia"/>
          <w:sz w:val="24"/>
          <w:szCs w:val="24"/>
        </w:rPr>
        <w:t>、纪律严、人心齐、和谐美”的创建活动。大力提倡礼让、大度、包容、崇善、向上的为人处世之道，坚决反对拉帮结派、拨弄是非、弄虚作假、道听途说的歪风邪气。努力把老年大学建设成为康乐有为、风清气正、文明高雅的精神家园。</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改进教学督导工作。把教学督导工作的重点放在宣传和培育精品课程教学和提高部分教师课堂教授能力及效果上。继续实行分类听课，重点听课、集体听课等方式，努力提高教学督导工作的效果。</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开展“手牵手”活</w:t>
      </w:r>
      <w:r>
        <w:rPr>
          <w:rFonts w:ascii="宋体" w:hAnsi="宋体" w:cs="宋体" w:hint="eastAsia"/>
          <w:sz w:val="24"/>
          <w:szCs w:val="24"/>
        </w:rPr>
        <w:t>动。支持学员参加“夕阳红爱心服务团队”从事志愿服务工作。拟组建</w:t>
      </w:r>
      <w:r w:rsidRPr="007F656C">
        <w:rPr>
          <w:rFonts w:ascii="宋体" w:hAnsi="宋体" w:cs="宋体" w:hint="eastAsia"/>
          <w:sz w:val="24"/>
          <w:szCs w:val="24"/>
        </w:rPr>
        <w:t>武汉大学老年大学志愿服务团队，“老帮老”互助，“手牵手”同行。</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拓展“第三课堂”，立足社区、服务社会，牢牢把握为党和人民事业传播和增添正能量的价值取向。支持各班级参加社区活动和社会公益活动，鼓励各班级到福利院和阳光家园开展慰问活动。积极组队参加演出和比赛。</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修订《武汉大学老年大学关于开展评选先进班集体、优秀学员、优秀教师和先进工作者的通知》，组织开展争创、申报、评选和表彰先进集体、优秀学员、优秀教师和先进工作者的活动。</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lastRenderedPageBreak/>
        <w:t>加强老年大学宣传报道和理论研究工作。积极参加征文活动，撰写研究文章。每个班要指定一名通讯员，踊跃向《珞珈老年》，离退休工作处</w:t>
      </w:r>
      <w:r>
        <w:rPr>
          <w:rFonts w:ascii="宋体" w:hAnsi="宋体" w:cs="宋体" w:hint="eastAsia"/>
          <w:sz w:val="24"/>
          <w:szCs w:val="24"/>
        </w:rPr>
        <w:t>网站</w:t>
      </w:r>
      <w:r w:rsidRPr="007F656C">
        <w:rPr>
          <w:rFonts w:ascii="宋体" w:hAnsi="宋体" w:cs="宋体" w:hint="eastAsia"/>
          <w:sz w:val="24"/>
          <w:szCs w:val="24"/>
        </w:rPr>
        <w:t>等媒体投稿，扩大我校老年大学知名度和影响力。</w:t>
      </w:r>
    </w:p>
    <w:p w:rsidR="0033632D" w:rsidRPr="007F656C" w:rsidRDefault="0033632D" w:rsidP="00C62837">
      <w:pPr>
        <w:numPr>
          <w:ilvl w:val="0"/>
          <w:numId w:val="1"/>
        </w:numPr>
        <w:spacing w:line="384" w:lineRule="auto"/>
        <w:ind w:firstLineChars="200" w:firstLine="480"/>
        <w:rPr>
          <w:rFonts w:ascii="宋体" w:cs="宋体"/>
          <w:sz w:val="24"/>
          <w:szCs w:val="24"/>
        </w:rPr>
      </w:pPr>
      <w:r w:rsidRPr="007F656C">
        <w:rPr>
          <w:rFonts w:ascii="宋体" w:hAnsi="宋体" w:cs="宋体" w:hint="eastAsia"/>
          <w:sz w:val="24"/>
          <w:szCs w:val="24"/>
        </w:rPr>
        <w:t>组织和协调老年大学协会高校办学委员会</w:t>
      </w:r>
      <w:r w:rsidRPr="007F656C">
        <w:rPr>
          <w:rFonts w:ascii="宋体" w:hAnsi="宋体" w:cs="宋体"/>
          <w:sz w:val="24"/>
          <w:szCs w:val="24"/>
        </w:rPr>
        <w:t>2017</w:t>
      </w:r>
      <w:r w:rsidRPr="007F656C">
        <w:rPr>
          <w:rFonts w:ascii="宋体" w:hAnsi="宋体" w:cs="宋体" w:hint="eastAsia"/>
          <w:sz w:val="24"/>
          <w:szCs w:val="24"/>
        </w:rPr>
        <w:t>年开展的工作和活动的落实。承办“学习贯彻规划精神，推进老年教育发展”的座谈暨研讨会。完成省、市老年大学协会交办的其它工作和任务。</w:t>
      </w:r>
    </w:p>
    <w:bookmarkEnd w:id="1"/>
    <w:p w:rsidR="0033632D" w:rsidRDefault="0033632D" w:rsidP="001B43A7"/>
    <w:p w:rsidR="0033632D" w:rsidRDefault="0033632D" w:rsidP="001B43A7"/>
    <w:p w:rsidR="0033632D" w:rsidRDefault="0033632D" w:rsidP="00C62837">
      <w:pPr>
        <w:widowControl/>
        <w:spacing w:line="360" w:lineRule="auto"/>
        <w:ind w:firstLineChars="2600" w:firstLine="6240"/>
        <w:rPr>
          <w:rFonts w:ascii="宋体" w:cs="宋体"/>
          <w:sz w:val="24"/>
          <w:szCs w:val="24"/>
        </w:rPr>
      </w:pPr>
      <w:r>
        <w:rPr>
          <w:rFonts w:ascii="宋体" w:hAnsi="宋体" w:cs="宋体" w:hint="eastAsia"/>
          <w:sz w:val="24"/>
          <w:szCs w:val="24"/>
        </w:rPr>
        <w:t>武汉大学老年大学</w:t>
      </w:r>
    </w:p>
    <w:p w:rsidR="0033632D" w:rsidRDefault="0033632D" w:rsidP="00C62837">
      <w:pPr>
        <w:widowControl/>
        <w:spacing w:line="360" w:lineRule="auto"/>
        <w:ind w:firstLineChars="2650" w:firstLine="6360"/>
        <w:rPr>
          <w:rFonts w:ascii="宋体" w:cs="宋体"/>
          <w:sz w:val="24"/>
          <w:szCs w:val="24"/>
        </w:rPr>
      </w:pPr>
      <w:r>
        <w:rPr>
          <w:rFonts w:ascii="宋体" w:hAnsi="宋体" w:cs="宋体"/>
          <w:sz w:val="24"/>
          <w:szCs w:val="24"/>
        </w:rPr>
        <w:t>2017</w:t>
      </w:r>
      <w:r>
        <w:rPr>
          <w:rFonts w:ascii="宋体" w:hAnsi="宋体" w:cs="宋体" w:hint="eastAsia"/>
          <w:sz w:val="24"/>
          <w:szCs w:val="24"/>
        </w:rPr>
        <w:t>年</w:t>
      </w:r>
      <w:r w:rsidR="004E7C74">
        <w:rPr>
          <w:rFonts w:ascii="宋体" w:hAnsi="宋体" w:cs="宋体" w:hint="eastAsia"/>
          <w:sz w:val="24"/>
          <w:szCs w:val="24"/>
        </w:rPr>
        <w:t>3</w:t>
      </w:r>
      <w:r>
        <w:rPr>
          <w:rFonts w:ascii="宋体" w:hAnsi="宋体" w:cs="宋体" w:hint="eastAsia"/>
          <w:sz w:val="24"/>
          <w:szCs w:val="24"/>
        </w:rPr>
        <w:t>月</w:t>
      </w:r>
      <w:r w:rsidR="004E7C74">
        <w:rPr>
          <w:rFonts w:ascii="宋体" w:hAnsi="宋体" w:cs="宋体" w:hint="eastAsia"/>
          <w:sz w:val="24"/>
          <w:szCs w:val="24"/>
        </w:rPr>
        <w:t>3</w:t>
      </w:r>
      <w:r w:rsidR="00C62837">
        <w:rPr>
          <w:rFonts w:ascii="宋体" w:hAnsi="宋体" w:cs="宋体" w:hint="eastAsia"/>
          <w:sz w:val="24"/>
          <w:szCs w:val="24"/>
        </w:rPr>
        <w:t>日</w:t>
      </w:r>
    </w:p>
    <w:p w:rsidR="0033632D" w:rsidRDefault="0033632D" w:rsidP="00626350"/>
    <w:p w:rsidR="0033632D" w:rsidRPr="007F656C" w:rsidRDefault="0033632D" w:rsidP="001B43A7"/>
    <w:sectPr w:rsidR="0033632D" w:rsidRPr="007F656C" w:rsidSect="00AD6B2C">
      <w:footerReference w:type="default" r:id="rId8"/>
      <w:pgSz w:w="11906" w:h="16838" w:code="9"/>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FF" w:rsidRDefault="005E16FF" w:rsidP="002A7324">
      <w:r>
        <w:separator/>
      </w:r>
    </w:p>
  </w:endnote>
  <w:endnote w:type="continuationSeparator" w:id="0">
    <w:p w:rsidR="005E16FF" w:rsidRDefault="005E16FF" w:rsidP="002A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charset w:val="86"/>
    <w:family w:val="auto"/>
    <w:pitch w:val="variable"/>
    <w:sig w:usb0="00000003" w:usb1="080E0000" w:usb2="00000010" w:usb3="00000000" w:csb0="00040000" w:csb1="00000000"/>
  </w:font>
  <w:font w:name="华文行楷">
    <w:altName w:val="微软雅黑"/>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2D" w:rsidRDefault="0033632D">
    <w:pPr>
      <w:pStyle w:val="a4"/>
      <w:jc w:val="center"/>
    </w:pPr>
  </w:p>
  <w:p w:rsidR="0033632D" w:rsidRDefault="003363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2D" w:rsidRPr="001B43A7" w:rsidRDefault="0022433B">
    <w:pPr>
      <w:pStyle w:val="a4"/>
      <w:jc w:val="center"/>
      <w:rPr>
        <w:rFonts w:ascii="Times New Roman" w:hAnsi="Times New Roman"/>
      </w:rPr>
    </w:pPr>
    <w:r w:rsidRPr="001B43A7">
      <w:rPr>
        <w:rFonts w:ascii="Times New Roman" w:hAnsi="Times New Roman"/>
      </w:rPr>
      <w:fldChar w:fldCharType="begin"/>
    </w:r>
    <w:r w:rsidR="0033632D" w:rsidRPr="001B43A7">
      <w:rPr>
        <w:rFonts w:ascii="Times New Roman" w:hAnsi="Times New Roman"/>
      </w:rPr>
      <w:instrText xml:space="preserve"> PAGE   \* MERGEFORMAT </w:instrText>
    </w:r>
    <w:r w:rsidRPr="001B43A7">
      <w:rPr>
        <w:rFonts w:ascii="Times New Roman" w:hAnsi="Times New Roman"/>
      </w:rPr>
      <w:fldChar w:fldCharType="separate"/>
    </w:r>
    <w:r w:rsidR="00766D68" w:rsidRPr="00766D68">
      <w:rPr>
        <w:rFonts w:ascii="Times New Roman" w:hAnsi="Times New Roman"/>
        <w:noProof/>
        <w:lang w:val="zh-CN"/>
      </w:rPr>
      <w:t>8</w:t>
    </w:r>
    <w:r w:rsidRPr="001B43A7">
      <w:rPr>
        <w:rFonts w:ascii="Times New Roman" w:hAnsi="Times New Roman"/>
      </w:rPr>
      <w:fldChar w:fldCharType="end"/>
    </w:r>
  </w:p>
  <w:p w:rsidR="0033632D" w:rsidRDefault="003363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FF" w:rsidRDefault="005E16FF" w:rsidP="002A7324">
      <w:r>
        <w:separator/>
      </w:r>
    </w:p>
  </w:footnote>
  <w:footnote w:type="continuationSeparator" w:id="0">
    <w:p w:rsidR="005E16FF" w:rsidRDefault="005E16FF" w:rsidP="002A7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B2253"/>
    <w:multiLevelType w:val="singleLevel"/>
    <w:tmpl w:val="586B2253"/>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324"/>
    <w:rsid w:val="000228D1"/>
    <w:rsid w:val="00023321"/>
    <w:rsid w:val="000270E3"/>
    <w:rsid w:val="00040F70"/>
    <w:rsid w:val="00041D19"/>
    <w:rsid w:val="000446FF"/>
    <w:rsid w:val="00062532"/>
    <w:rsid w:val="00063EFD"/>
    <w:rsid w:val="000823EF"/>
    <w:rsid w:val="00093E32"/>
    <w:rsid w:val="000A5752"/>
    <w:rsid w:val="000B6138"/>
    <w:rsid w:val="000D1800"/>
    <w:rsid w:val="000D1947"/>
    <w:rsid w:val="000D5D50"/>
    <w:rsid w:val="000E2BE4"/>
    <w:rsid w:val="000E506F"/>
    <w:rsid w:val="000F35B4"/>
    <w:rsid w:val="000F5B16"/>
    <w:rsid w:val="000F75D3"/>
    <w:rsid w:val="00120310"/>
    <w:rsid w:val="00131619"/>
    <w:rsid w:val="0013525B"/>
    <w:rsid w:val="001378E0"/>
    <w:rsid w:val="0014621D"/>
    <w:rsid w:val="00165952"/>
    <w:rsid w:val="00173B4C"/>
    <w:rsid w:val="0018184F"/>
    <w:rsid w:val="00183755"/>
    <w:rsid w:val="00185AA7"/>
    <w:rsid w:val="00186F2D"/>
    <w:rsid w:val="00195485"/>
    <w:rsid w:val="00195D2F"/>
    <w:rsid w:val="00195F62"/>
    <w:rsid w:val="001B43A7"/>
    <w:rsid w:val="001C1BB3"/>
    <w:rsid w:val="001C7607"/>
    <w:rsid w:val="001D06EE"/>
    <w:rsid w:val="001D7870"/>
    <w:rsid w:val="001E09F3"/>
    <w:rsid w:val="002061B6"/>
    <w:rsid w:val="002072DE"/>
    <w:rsid w:val="002154D0"/>
    <w:rsid w:val="0022433B"/>
    <w:rsid w:val="0024127E"/>
    <w:rsid w:val="00260CA7"/>
    <w:rsid w:val="002660D2"/>
    <w:rsid w:val="00270DF6"/>
    <w:rsid w:val="002A5C05"/>
    <w:rsid w:val="002A7324"/>
    <w:rsid w:val="002C45DA"/>
    <w:rsid w:val="002D2B32"/>
    <w:rsid w:val="002E0FC1"/>
    <w:rsid w:val="002E6A15"/>
    <w:rsid w:val="00312DC4"/>
    <w:rsid w:val="00324194"/>
    <w:rsid w:val="0032496B"/>
    <w:rsid w:val="003250F6"/>
    <w:rsid w:val="0033632D"/>
    <w:rsid w:val="003457F0"/>
    <w:rsid w:val="00346575"/>
    <w:rsid w:val="0035133F"/>
    <w:rsid w:val="0037719F"/>
    <w:rsid w:val="00385B02"/>
    <w:rsid w:val="00387EBA"/>
    <w:rsid w:val="003B59F5"/>
    <w:rsid w:val="003C6DD4"/>
    <w:rsid w:val="003D2487"/>
    <w:rsid w:val="003E4C32"/>
    <w:rsid w:val="003E6F3A"/>
    <w:rsid w:val="00400455"/>
    <w:rsid w:val="00405101"/>
    <w:rsid w:val="0040688E"/>
    <w:rsid w:val="00412E7E"/>
    <w:rsid w:val="004347EF"/>
    <w:rsid w:val="00443A8F"/>
    <w:rsid w:val="004625F4"/>
    <w:rsid w:val="00470067"/>
    <w:rsid w:val="004762FF"/>
    <w:rsid w:val="00476DE2"/>
    <w:rsid w:val="00476F0F"/>
    <w:rsid w:val="004852E5"/>
    <w:rsid w:val="00496C35"/>
    <w:rsid w:val="004D0166"/>
    <w:rsid w:val="004D0335"/>
    <w:rsid w:val="004E3058"/>
    <w:rsid w:val="004E3DAB"/>
    <w:rsid w:val="004E7C74"/>
    <w:rsid w:val="004F216B"/>
    <w:rsid w:val="004F2311"/>
    <w:rsid w:val="004F5D35"/>
    <w:rsid w:val="004F7DDE"/>
    <w:rsid w:val="00512103"/>
    <w:rsid w:val="005176E2"/>
    <w:rsid w:val="00526EB9"/>
    <w:rsid w:val="00535A3C"/>
    <w:rsid w:val="00547B10"/>
    <w:rsid w:val="00553D78"/>
    <w:rsid w:val="00575F76"/>
    <w:rsid w:val="00576121"/>
    <w:rsid w:val="00586A9D"/>
    <w:rsid w:val="00591059"/>
    <w:rsid w:val="005B1A11"/>
    <w:rsid w:val="005D00AB"/>
    <w:rsid w:val="005E1377"/>
    <w:rsid w:val="005E16FF"/>
    <w:rsid w:val="005E4DF2"/>
    <w:rsid w:val="005F7291"/>
    <w:rsid w:val="00624813"/>
    <w:rsid w:val="00626350"/>
    <w:rsid w:val="00627BFC"/>
    <w:rsid w:val="00635278"/>
    <w:rsid w:val="00637B89"/>
    <w:rsid w:val="00646D19"/>
    <w:rsid w:val="006532D9"/>
    <w:rsid w:val="00657D14"/>
    <w:rsid w:val="00661FFF"/>
    <w:rsid w:val="006706B8"/>
    <w:rsid w:val="00674ADE"/>
    <w:rsid w:val="00681559"/>
    <w:rsid w:val="00692785"/>
    <w:rsid w:val="0069706E"/>
    <w:rsid w:val="006B53F3"/>
    <w:rsid w:val="006C1EDE"/>
    <w:rsid w:val="006D47D8"/>
    <w:rsid w:val="0072110F"/>
    <w:rsid w:val="007501B1"/>
    <w:rsid w:val="00766D68"/>
    <w:rsid w:val="00793C05"/>
    <w:rsid w:val="007A0B06"/>
    <w:rsid w:val="007A37A0"/>
    <w:rsid w:val="007B3333"/>
    <w:rsid w:val="007D4BBC"/>
    <w:rsid w:val="007E3C54"/>
    <w:rsid w:val="007F100A"/>
    <w:rsid w:val="007F656C"/>
    <w:rsid w:val="0080707F"/>
    <w:rsid w:val="008210A3"/>
    <w:rsid w:val="00827198"/>
    <w:rsid w:val="00834A6D"/>
    <w:rsid w:val="00837965"/>
    <w:rsid w:val="00841E53"/>
    <w:rsid w:val="00850D2F"/>
    <w:rsid w:val="008542AE"/>
    <w:rsid w:val="008610AF"/>
    <w:rsid w:val="008675B6"/>
    <w:rsid w:val="00872429"/>
    <w:rsid w:val="008927B9"/>
    <w:rsid w:val="008A070E"/>
    <w:rsid w:val="008A37BB"/>
    <w:rsid w:val="008D5E4B"/>
    <w:rsid w:val="008E3D86"/>
    <w:rsid w:val="008F4D94"/>
    <w:rsid w:val="00953864"/>
    <w:rsid w:val="009562A3"/>
    <w:rsid w:val="00965A34"/>
    <w:rsid w:val="009A2F29"/>
    <w:rsid w:val="009B6D46"/>
    <w:rsid w:val="009C63D2"/>
    <w:rsid w:val="009D7B9A"/>
    <w:rsid w:val="009E37D2"/>
    <w:rsid w:val="00A20ABC"/>
    <w:rsid w:val="00A23BEA"/>
    <w:rsid w:val="00A33607"/>
    <w:rsid w:val="00A4352E"/>
    <w:rsid w:val="00A46CED"/>
    <w:rsid w:val="00A55C28"/>
    <w:rsid w:val="00A67A79"/>
    <w:rsid w:val="00A75561"/>
    <w:rsid w:val="00A77ECD"/>
    <w:rsid w:val="00A84EE1"/>
    <w:rsid w:val="00AA438C"/>
    <w:rsid w:val="00AA556C"/>
    <w:rsid w:val="00AB3CC1"/>
    <w:rsid w:val="00AC6C0F"/>
    <w:rsid w:val="00AD07EB"/>
    <w:rsid w:val="00AD6B2C"/>
    <w:rsid w:val="00AE7697"/>
    <w:rsid w:val="00AF0F69"/>
    <w:rsid w:val="00AF35C3"/>
    <w:rsid w:val="00AF78F8"/>
    <w:rsid w:val="00B0571A"/>
    <w:rsid w:val="00B0618B"/>
    <w:rsid w:val="00B07B39"/>
    <w:rsid w:val="00B54DB4"/>
    <w:rsid w:val="00B6051E"/>
    <w:rsid w:val="00B63AA8"/>
    <w:rsid w:val="00B94C5B"/>
    <w:rsid w:val="00BA5D1A"/>
    <w:rsid w:val="00BB372D"/>
    <w:rsid w:val="00BB5972"/>
    <w:rsid w:val="00BC568E"/>
    <w:rsid w:val="00BC5FE8"/>
    <w:rsid w:val="00BD04AA"/>
    <w:rsid w:val="00BD7661"/>
    <w:rsid w:val="00BE0E0A"/>
    <w:rsid w:val="00BE2F3A"/>
    <w:rsid w:val="00BE5903"/>
    <w:rsid w:val="00C00702"/>
    <w:rsid w:val="00C12C7C"/>
    <w:rsid w:val="00C20245"/>
    <w:rsid w:val="00C310AB"/>
    <w:rsid w:val="00C31C68"/>
    <w:rsid w:val="00C32A78"/>
    <w:rsid w:val="00C45C44"/>
    <w:rsid w:val="00C526F9"/>
    <w:rsid w:val="00C5452B"/>
    <w:rsid w:val="00C5589A"/>
    <w:rsid w:val="00C62837"/>
    <w:rsid w:val="00C6582E"/>
    <w:rsid w:val="00C67A0E"/>
    <w:rsid w:val="00C8659E"/>
    <w:rsid w:val="00C9248F"/>
    <w:rsid w:val="00CA3A93"/>
    <w:rsid w:val="00CA5977"/>
    <w:rsid w:val="00CB6043"/>
    <w:rsid w:val="00CC40FE"/>
    <w:rsid w:val="00CD1F42"/>
    <w:rsid w:val="00CE205D"/>
    <w:rsid w:val="00CE4731"/>
    <w:rsid w:val="00CE48D8"/>
    <w:rsid w:val="00CE5E71"/>
    <w:rsid w:val="00CE7DD8"/>
    <w:rsid w:val="00CF4985"/>
    <w:rsid w:val="00D01DB0"/>
    <w:rsid w:val="00D049A9"/>
    <w:rsid w:val="00D13585"/>
    <w:rsid w:val="00D209AD"/>
    <w:rsid w:val="00D230AC"/>
    <w:rsid w:val="00D25D0D"/>
    <w:rsid w:val="00D331AA"/>
    <w:rsid w:val="00D604F0"/>
    <w:rsid w:val="00D76D08"/>
    <w:rsid w:val="00D8313D"/>
    <w:rsid w:val="00D92FD0"/>
    <w:rsid w:val="00D94EB8"/>
    <w:rsid w:val="00DB5813"/>
    <w:rsid w:val="00DB7FB2"/>
    <w:rsid w:val="00DC2042"/>
    <w:rsid w:val="00DD6190"/>
    <w:rsid w:val="00DE0E2B"/>
    <w:rsid w:val="00DF5714"/>
    <w:rsid w:val="00E265D9"/>
    <w:rsid w:val="00E31DCA"/>
    <w:rsid w:val="00E43E09"/>
    <w:rsid w:val="00E47ADA"/>
    <w:rsid w:val="00E54D8D"/>
    <w:rsid w:val="00E67C25"/>
    <w:rsid w:val="00E73C53"/>
    <w:rsid w:val="00E77241"/>
    <w:rsid w:val="00E80A9E"/>
    <w:rsid w:val="00E81141"/>
    <w:rsid w:val="00E87280"/>
    <w:rsid w:val="00E90EA3"/>
    <w:rsid w:val="00E97739"/>
    <w:rsid w:val="00EA75F5"/>
    <w:rsid w:val="00EB6C24"/>
    <w:rsid w:val="00EC4F2C"/>
    <w:rsid w:val="00EE430F"/>
    <w:rsid w:val="00EF27E0"/>
    <w:rsid w:val="00F03E10"/>
    <w:rsid w:val="00F260A6"/>
    <w:rsid w:val="00F31363"/>
    <w:rsid w:val="00F4312F"/>
    <w:rsid w:val="00F60F16"/>
    <w:rsid w:val="00F61D16"/>
    <w:rsid w:val="00F63055"/>
    <w:rsid w:val="00F64FFF"/>
    <w:rsid w:val="00F865FD"/>
    <w:rsid w:val="00FA3ABA"/>
    <w:rsid w:val="00FA5572"/>
    <w:rsid w:val="00FB29DA"/>
    <w:rsid w:val="00FC7495"/>
    <w:rsid w:val="00FE488F"/>
    <w:rsid w:val="00FF28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E"/>
    <w:pPr>
      <w:widowControl w:val="0"/>
      <w:jc w:val="both"/>
    </w:pPr>
    <w:rPr>
      <w:kern w:val="2"/>
      <w:sz w:val="21"/>
      <w:szCs w:val="22"/>
    </w:rPr>
  </w:style>
  <w:style w:type="paragraph" w:styleId="1">
    <w:name w:val="heading 1"/>
    <w:basedOn w:val="a"/>
    <w:next w:val="a"/>
    <w:link w:val="1Char"/>
    <w:uiPriority w:val="99"/>
    <w:qFormat/>
    <w:rsid w:val="001B43A7"/>
    <w:pPr>
      <w:keepNext/>
      <w:keepLines/>
      <w:spacing w:beforeLines="100" w:afterLines="100" w:line="360" w:lineRule="auto"/>
      <w:jc w:val="center"/>
      <w:outlineLvl w:val="0"/>
    </w:pPr>
    <w:rPr>
      <w:rFonts w:ascii="Times New Roman" w:eastAsia="黑体" w:hAnsi="Times New Roman"/>
      <w:b/>
      <w:bCs/>
      <w:kern w:val="44"/>
      <w:sz w:val="44"/>
      <w:szCs w:val="44"/>
    </w:rPr>
  </w:style>
  <w:style w:type="paragraph" w:styleId="2">
    <w:name w:val="heading 2"/>
    <w:basedOn w:val="a"/>
    <w:next w:val="a"/>
    <w:link w:val="2Char"/>
    <w:uiPriority w:val="99"/>
    <w:qFormat/>
    <w:rsid w:val="001B43A7"/>
    <w:pPr>
      <w:keepNext/>
      <w:keepLines/>
      <w:spacing w:beforeLines="50" w:afterLines="50" w:line="360" w:lineRule="auto"/>
      <w:ind w:firstLineChars="200" w:firstLine="643"/>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43A7"/>
    <w:rPr>
      <w:rFonts w:eastAsia="黑体" w:cs="Times New Roman"/>
      <w:b/>
      <w:bCs/>
      <w:kern w:val="44"/>
      <w:sz w:val="44"/>
      <w:szCs w:val="44"/>
      <w:lang w:val="en-US" w:eastAsia="zh-CN" w:bidi="ar-SA"/>
    </w:rPr>
  </w:style>
  <w:style w:type="character" w:customStyle="1" w:styleId="2Char">
    <w:name w:val="标题 2 Char"/>
    <w:basedOn w:val="a0"/>
    <w:link w:val="2"/>
    <w:uiPriority w:val="99"/>
    <w:locked/>
    <w:rsid w:val="001B43A7"/>
    <w:rPr>
      <w:rFonts w:eastAsia="黑体" w:cs="Times New Roman"/>
      <w:b/>
      <w:bCs/>
      <w:kern w:val="2"/>
      <w:sz w:val="32"/>
      <w:szCs w:val="32"/>
      <w:lang w:val="en-US" w:eastAsia="zh-CN" w:bidi="ar-SA"/>
    </w:rPr>
  </w:style>
  <w:style w:type="paragraph" w:styleId="a3">
    <w:name w:val="header"/>
    <w:basedOn w:val="a"/>
    <w:link w:val="Char"/>
    <w:uiPriority w:val="99"/>
    <w:semiHidden/>
    <w:rsid w:val="002A7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7324"/>
    <w:rPr>
      <w:rFonts w:cs="Times New Roman"/>
      <w:sz w:val="18"/>
      <w:szCs w:val="18"/>
    </w:rPr>
  </w:style>
  <w:style w:type="paragraph" w:styleId="a4">
    <w:name w:val="footer"/>
    <w:basedOn w:val="a"/>
    <w:link w:val="Char0"/>
    <w:uiPriority w:val="99"/>
    <w:rsid w:val="002A732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A7324"/>
    <w:rPr>
      <w:rFonts w:cs="Times New Roman"/>
      <w:sz w:val="18"/>
      <w:szCs w:val="18"/>
    </w:rPr>
  </w:style>
  <w:style w:type="character" w:styleId="a5">
    <w:name w:val="Emphasis"/>
    <w:basedOn w:val="a0"/>
    <w:uiPriority w:val="99"/>
    <w:qFormat/>
    <w:rsid w:val="00023321"/>
    <w:rPr>
      <w:rFonts w:cs="Times New Roman"/>
      <w:i/>
      <w:iCs/>
    </w:rPr>
  </w:style>
  <w:style w:type="paragraph" w:styleId="a6">
    <w:name w:val="Document Map"/>
    <w:basedOn w:val="a"/>
    <w:link w:val="Char1"/>
    <w:uiPriority w:val="99"/>
    <w:semiHidden/>
    <w:rsid w:val="00AD6B2C"/>
    <w:rPr>
      <w:rFonts w:ascii="宋体"/>
      <w:sz w:val="18"/>
      <w:szCs w:val="18"/>
    </w:rPr>
  </w:style>
  <w:style w:type="character" w:customStyle="1" w:styleId="Char1">
    <w:name w:val="文档结构图 Char"/>
    <w:basedOn w:val="a0"/>
    <w:link w:val="a6"/>
    <w:uiPriority w:val="99"/>
    <w:semiHidden/>
    <w:locked/>
    <w:rsid w:val="00AD6B2C"/>
    <w:rPr>
      <w:rFonts w:ascii="宋体" w:eastAsia="宋体" w:cs="Times New Roman"/>
      <w:sz w:val="18"/>
      <w:szCs w:val="18"/>
    </w:rPr>
  </w:style>
  <w:style w:type="paragraph" w:styleId="a7">
    <w:name w:val="Date"/>
    <w:basedOn w:val="a"/>
    <w:next w:val="a"/>
    <w:link w:val="Char2"/>
    <w:uiPriority w:val="99"/>
    <w:semiHidden/>
    <w:rsid w:val="00535A3C"/>
    <w:pPr>
      <w:ind w:leftChars="2500" w:left="100"/>
    </w:pPr>
  </w:style>
  <w:style w:type="character" w:customStyle="1" w:styleId="Char2">
    <w:name w:val="日期 Char"/>
    <w:basedOn w:val="a0"/>
    <w:link w:val="a7"/>
    <w:uiPriority w:val="99"/>
    <w:semiHidden/>
    <w:locked/>
    <w:rsid w:val="00535A3C"/>
    <w:rPr>
      <w:rFonts w:cs="Times New Roman"/>
    </w:rPr>
  </w:style>
  <w:style w:type="paragraph" w:styleId="a8">
    <w:name w:val="Body Text Indent"/>
    <w:basedOn w:val="a"/>
    <w:link w:val="Char3"/>
    <w:uiPriority w:val="99"/>
    <w:rsid w:val="00535A3C"/>
    <w:pPr>
      <w:spacing w:line="400" w:lineRule="exact"/>
      <w:ind w:firstLineChars="200" w:firstLine="560"/>
    </w:pPr>
    <w:rPr>
      <w:rFonts w:ascii="黑体" w:eastAsia="黑体" w:hAnsi="宋体"/>
      <w:sz w:val="28"/>
      <w:szCs w:val="24"/>
    </w:rPr>
  </w:style>
  <w:style w:type="character" w:customStyle="1" w:styleId="Char3">
    <w:name w:val="正文文本缩进 Char"/>
    <w:basedOn w:val="a0"/>
    <w:link w:val="a8"/>
    <w:uiPriority w:val="99"/>
    <w:locked/>
    <w:rsid w:val="00535A3C"/>
    <w:rPr>
      <w:rFonts w:ascii="黑体" w:eastAsia="黑体" w:hAnsi="宋体" w:cs="Times New Roman"/>
      <w:sz w:val="24"/>
      <w:szCs w:val="24"/>
    </w:rPr>
  </w:style>
  <w:style w:type="paragraph" w:styleId="10">
    <w:name w:val="toc 1"/>
    <w:basedOn w:val="a"/>
    <w:next w:val="a"/>
    <w:autoRedefine/>
    <w:uiPriority w:val="99"/>
    <w:rsid w:val="007E3C54"/>
    <w:pPr>
      <w:spacing w:before="120" w:after="120"/>
      <w:jc w:val="left"/>
    </w:pPr>
    <w:rPr>
      <w:rFonts w:ascii="Times New Roman" w:hAnsi="Times New Roman"/>
      <w:b/>
      <w:bCs/>
      <w:caps/>
      <w:sz w:val="20"/>
      <w:szCs w:val="20"/>
    </w:rPr>
  </w:style>
  <w:style w:type="paragraph" w:styleId="20">
    <w:name w:val="toc 2"/>
    <w:basedOn w:val="a"/>
    <w:next w:val="a"/>
    <w:autoRedefine/>
    <w:uiPriority w:val="99"/>
    <w:rsid w:val="007E3C54"/>
    <w:pPr>
      <w:ind w:left="210"/>
      <w:jc w:val="left"/>
    </w:pPr>
    <w:rPr>
      <w:rFonts w:ascii="Times New Roman" w:hAnsi="Times New Roman"/>
      <w:smallCaps/>
      <w:sz w:val="20"/>
      <w:szCs w:val="20"/>
    </w:rPr>
  </w:style>
  <w:style w:type="paragraph" w:styleId="3">
    <w:name w:val="toc 3"/>
    <w:basedOn w:val="a"/>
    <w:next w:val="a"/>
    <w:autoRedefine/>
    <w:uiPriority w:val="99"/>
    <w:rsid w:val="007E3C54"/>
    <w:pPr>
      <w:ind w:left="420"/>
      <w:jc w:val="left"/>
    </w:pPr>
    <w:rPr>
      <w:rFonts w:ascii="Times New Roman" w:hAnsi="Times New Roman"/>
      <w:i/>
      <w:iCs/>
      <w:sz w:val="20"/>
      <w:szCs w:val="20"/>
    </w:rPr>
  </w:style>
  <w:style w:type="paragraph" w:styleId="4">
    <w:name w:val="toc 4"/>
    <w:basedOn w:val="a"/>
    <w:next w:val="a"/>
    <w:autoRedefine/>
    <w:uiPriority w:val="99"/>
    <w:rsid w:val="007E3C54"/>
    <w:pPr>
      <w:ind w:left="630"/>
      <w:jc w:val="left"/>
    </w:pPr>
    <w:rPr>
      <w:rFonts w:ascii="Times New Roman" w:hAnsi="Times New Roman"/>
      <w:sz w:val="18"/>
      <w:szCs w:val="18"/>
    </w:rPr>
  </w:style>
  <w:style w:type="paragraph" w:styleId="5">
    <w:name w:val="toc 5"/>
    <w:basedOn w:val="a"/>
    <w:next w:val="a"/>
    <w:autoRedefine/>
    <w:uiPriority w:val="99"/>
    <w:rsid w:val="007E3C54"/>
    <w:pPr>
      <w:ind w:left="840"/>
      <w:jc w:val="left"/>
    </w:pPr>
    <w:rPr>
      <w:rFonts w:ascii="Times New Roman" w:hAnsi="Times New Roman"/>
      <w:sz w:val="18"/>
      <w:szCs w:val="18"/>
    </w:rPr>
  </w:style>
  <w:style w:type="paragraph" w:styleId="6">
    <w:name w:val="toc 6"/>
    <w:basedOn w:val="a"/>
    <w:next w:val="a"/>
    <w:autoRedefine/>
    <w:uiPriority w:val="99"/>
    <w:rsid w:val="007E3C54"/>
    <w:pPr>
      <w:ind w:left="1050"/>
      <w:jc w:val="left"/>
    </w:pPr>
    <w:rPr>
      <w:rFonts w:ascii="Times New Roman" w:hAnsi="Times New Roman"/>
      <w:sz w:val="18"/>
      <w:szCs w:val="18"/>
    </w:rPr>
  </w:style>
  <w:style w:type="paragraph" w:styleId="7">
    <w:name w:val="toc 7"/>
    <w:basedOn w:val="a"/>
    <w:next w:val="a"/>
    <w:autoRedefine/>
    <w:uiPriority w:val="99"/>
    <w:rsid w:val="007E3C54"/>
    <w:pPr>
      <w:ind w:left="1260"/>
      <w:jc w:val="left"/>
    </w:pPr>
    <w:rPr>
      <w:rFonts w:ascii="Times New Roman" w:hAnsi="Times New Roman"/>
      <w:sz w:val="18"/>
      <w:szCs w:val="18"/>
    </w:rPr>
  </w:style>
  <w:style w:type="paragraph" w:styleId="8">
    <w:name w:val="toc 8"/>
    <w:basedOn w:val="a"/>
    <w:next w:val="a"/>
    <w:autoRedefine/>
    <w:uiPriority w:val="99"/>
    <w:rsid w:val="007E3C54"/>
    <w:pPr>
      <w:ind w:left="1470"/>
      <w:jc w:val="left"/>
    </w:pPr>
    <w:rPr>
      <w:rFonts w:ascii="Times New Roman" w:hAnsi="Times New Roman"/>
      <w:sz w:val="18"/>
      <w:szCs w:val="18"/>
    </w:rPr>
  </w:style>
  <w:style w:type="paragraph" w:styleId="9">
    <w:name w:val="toc 9"/>
    <w:basedOn w:val="a"/>
    <w:next w:val="a"/>
    <w:autoRedefine/>
    <w:uiPriority w:val="99"/>
    <w:rsid w:val="007E3C54"/>
    <w:pPr>
      <w:ind w:left="1680"/>
      <w:jc w:val="left"/>
    </w:pPr>
    <w:rPr>
      <w:rFonts w:ascii="Times New Roman" w:hAnsi="Times New Roman"/>
      <w:sz w:val="18"/>
      <w:szCs w:val="18"/>
    </w:rPr>
  </w:style>
  <w:style w:type="character" w:styleId="a9">
    <w:name w:val="Hyperlink"/>
    <w:basedOn w:val="a0"/>
    <w:uiPriority w:val="99"/>
    <w:rsid w:val="007E3C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172427">
      <w:marLeft w:val="0"/>
      <w:marRight w:val="0"/>
      <w:marTop w:val="0"/>
      <w:marBottom w:val="0"/>
      <w:divBdr>
        <w:top w:val="none" w:sz="0" w:space="0" w:color="auto"/>
        <w:left w:val="none" w:sz="0" w:space="0" w:color="auto"/>
        <w:bottom w:val="none" w:sz="0" w:space="0" w:color="auto"/>
        <w:right w:val="none" w:sz="0" w:space="0" w:color="auto"/>
      </w:divBdr>
      <w:divsChild>
        <w:div w:id="145172425">
          <w:marLeft w:val="0"/>
          <w:marRight w:val="0"/>
          <w:marTop w:val="0"/>
          <w:marBottom w:val="0"/>
          <w:divBdr>
            <w:top w:val="none" w:sz="0" w:space="0" w:color="auto"/>
            <w:left w:val="none" w:sz="0" w:space="0" w:color="auto"/>
            <w:bottom w:val="none" w:sz="0" w:space="0" w:color="auto"/>
            <w:right w:val="none" w:sz="0" w:space="0" w:color="auto"/>
          </w:divBdr>
        </w:div>
        <w:div w:id="145172431">
          <w:marLeft w:val="0"/>
          <w:marRight w:val="0"/>
          <w:marTop w:val="0"/>
          <w:marBottom w:val="0"/>
          <w:divBdr>
            <w:top w:val="none" w:sz="0" w:space="0" w:color="auto"/>
            <w:left w:val="none" w:sz="0" w:space="0" w:color="auto"/>
            <w:bottom w:val="none" w:sz="0" w:space="0" w:color="auto"/>
            <w:right w:val="none" w:sz="0" w:space="0" w:color="auto"/>
          </w:divBdr>
        </w:div>
        <w:div w:id="145172433">
          <w:marLeft w:val="0"/>
          <w:marRight w:val="0"/>
          <w:marTop w:val="0"/>
          <w:marBottom w:val="0"/>
          <w:divBdr>
            <w:top w:val="none" w:sz="0" w:space="0" w:color="auto"/>
            <w:left w:val="none" w:sz="0" w:space="0" w:color="auto"/>
            <w:bottom w:val="none" w:sz="0" w:space="0" w:color="auto"/>
            <w:right w:val="none" w:sz="0" w:space="0" w:color="auto"/>
          </w:divBdr>
        </w:div>
        <w:div w:id="145172434">
          <w:marLeft w:val="0"/>
          <w:marRight w:val="0"/>
          <w:marTop w:val="0"/>
          <w:marBottom w:val="0"/>
          <w:divBdr>
            <w:top w:val="none" w:sz="0" w:space="0" w:color="auto"/>
            <w:left w:val="none" w:sz="0" w:space="0" w:color="auto"/>
            <w:bottom w:val="none" w:sz="0" w:space="0" w:color="auto"/>
            <w:right w:val="none" w:sz="0" w:space="0" w:color="auto"/>
          </w:divBdr>
        </w:div>
      </w:divsChild>
    </w:div>
    <w:div w:id="145172428">
      <w:marLeft w:val="0"/>
      <w:marRight w:val="0"/>
      <w:marTop w:val="0"/>
      <w:marBottom w:val="0"/>
      <w:divBdr>
        <w:top w:val="none" w:sz="0" w:space="0" w:color="auto"/>
        <w:left w:val="none" w:sz="0" w:space="0" w:color="auto"/>
        <w:bottom w:val="none" w:sz="0" w:space="0" w:color="auto"/>
        <w:right w:val="none" w:sz="0" w:space="0" w:color="auto"/>
      </w:divBdr>
    </w:div>
    <w:div w:id="145172429">
      <w:marLeft w:val="0"/>
      <w:marRight w:val="0"/>
      <w:marTop w:val="0"/>
      <w:marBottom w:val="0"/>
      <w:divBdr>
        <w:top w:val="none" w:sz="0" w:space="0" w:color="auto"/>
        <w:left w:val="none" w:sz="0" w:space="0" w:color="auto"/>
        <w:bottom w:val="none" w:sz="0" w:space="0" w:color="auto"/>
        <w:right w:val="none" w:sz="0" w:space="0" w:color="auto"/>
      </w:divBdr>
    </w:div>
    <w:div w:id="145172435">
      <w:marLeft w:val="0"/>
      <w:marRight w:val="0"/>
      <w:marTop w:val="0"/>
      <w:marBottom w:val="0"/>
      <w:divBdr>
        <w:top w:val="none" w:sz="0" w:space="0" w:color="auto"/>
        <w:left w:val="none" w:sz="0" w:space="0" w:color="auto"/>
        <w:bottom w:val="none" w:sz="0" w:space="0" w:color="auto"/>
        <w:right w:val="none" w:sz="0" w:space="0" w:color="auto"/>
      </w:divBdr>
    </w:div>
    <w:div w:id="145172437">
      <w:marLeft w:val="0"/>
      <w:marRight w:val="0"/>
      <w:marTop w:val="0"/>
      <w:marBottom w:val="0"/>
      <w:divBdr>
        <w:top w:val="none" w:sz="0" w:space="0" w:color="auto"/>
        <w:left w:val="none" w:sz="0" w:space="0" w:color="auto"/>
        <w:bottom w:val="none" w:sz="0" w:space="0" w:color="auto"/>
        <w:right w:val="none" w:sz="0" w:space="0" w:color="auto"/>
      </w:divBdr>
      <w:divsChild>
        <w:div w:id="145172426">
          <w:marLeft w:val="0"/>
          <w:marRight w:val="0"/>
          <w:marTop w:val="0"/>
          <w:marBottom w:val="0"/>
          <w:divBdr>
            <w:top w:val="none" w:sz="0" w:space="0" w:color="auto"/>
            <w:left w:val="none" w:sz="0" w:space="0" w:color="auto"/>
            <w:bottom w:val="none" w:sz="0" w:space="0" w:color="auto"/>
            <w:right w:val="none" w:sz="0" w:space="0" w:color="auto"/>
          </w:divBdr>
        </w:div>
        <w:div w:id="145172430">
          <w:marLeft w:val="0"/>
          <w:marRight w:val="0"/>
          <w:marTop w:val="0"/>
          <w:marBottom w:val="0"/>
          <w:divBdr>
            <w:top w:val="none" w:sz="0" w:space="0" w:color="auto"/>
            <w:left w:val="none" w:sz="0" w:space="0" w:color="auto"/>
            <w:bottom w:val="none" w:sz="0" w:space="0" w:color="auto"/>
            <w:right w:val="none" w:sz="0" w:space="0" w:color="auto"/>
          </w:divBdr>
        </w:div>
        <w:div w:id="145172432">
          <w:marLeft w:val="0"/>
          <w:marRight w:val="0"/>
          <w:marTop w:val="0"/>
          <w:marBottom w:val="0"/>
          <w:divBdr>
            <w:top w:val="none" w:sz="0" w:space="0" w:color="auto"/>
            <w:left w:val="none" w:sz="0" w:space="0" w:color="auto"/>
            <w:bottom w:val="none" w:sz="0" w:space="0" w:color="auto"/>
            <w:right w:val="none" w:sz="0" w:space="0" w:color="auto"/>
          </w:divBdr>
        </w:div>
        <w:div w:id="14517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27</Pages>
  <Words>3640</Words>
  <Characters>20752</Characters>
  <Application>Microsoft Office Word</Application>
  <DocSecurity>0</DocSecurity>
  <Lines>172</Lines>
  <Paragraphs>48</Paragraphs>
  <ScaleCrop>false</ScaleCrop>
  <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彭若男</dc:creator>
  <cp:keywords/>
  <dc:description/>
  <cp:lastModifiedBy>user</cp:lastModifiedBy>
  <cp:revision>234</cp:revision>
  <cp:lastPrinted>2015-12-23T08:58:00Z</cp:lastPrinted>
  <dcterms:created xsi:type="dcterms:W3CDTF">2015-11-30T07:58:00Z</dcterms:created>
  <dcterms:modified xsi:type="dcterms:W3CDTF">2017-03-07T01:42:00Z</dcterms:modified>
</cp:coreProperties>
</file>