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6C" w:rsidRDefault="00D77F18" w:rsidP="00B71BFD">
      <w:pPr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-1151890</wp:posOffset>
            </wp:positionH>
            <wp:positionV relativeFrom="paragraph">
              <wp:posOffset>-893445</wp:posOffset>
            </wp:positionV>
            <wp:extent cx="7562215" cy="10687050"/>
            <wp:effectExtent l="19050" t="0" r="635" b="0"/>
            <wp:wrapNone/>
            <wp:docPr id="2" name="图片 3" descr="武汉大学文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武汉大学文件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86C" w:rsidRDefault="0017086C" w:rsidP="00B71BFD">
      <w:pPr>
        <w:jc w:val="center"/>
      </w:pPr>
    </w:p>
    <w:p w:rsidR="0017086C" w:rsidRDefault="0017086C" w:rsidP="00B71BFD">
      <w:pPr>
        <w:jc w:val="center"/>
      </w:pPr>
    </w:p>
    <w:p w:rsidR="0017086C" w:rsidRDefault="0017086C" w:rsidP="00B71BFD">
      <w:pPr>
        <w:jc w:val="center"/>
      </w:pPr>
    </w:p>
    <w:p w:rsidR="0017086C" w:rsidRDefault="0017086C" w:rsidP="00B71BFD">
      <w:pPr>
        <w:jc w:val="center"/>
      </w:pPr>
    </w:p>
    <w:p w:rsidR="0017086C" w:rsidRDefault="0017086C" w:rsidP="00B71BFD">
      <w:pPr>
        <w:jc w:val="center"/>
      </w:pPr>
    </w:p>
    <w:p w:rsidR="0017086C" w:rsidRDefault="0017086C" w:rsidP="00B71BFD">
      <w:pPr>
        <w:jc w:val="center"/>
      </w:pPr>
    </w:p>
    <w:p w:rsidR="0017086C" w:rsidRDefault="0017086C" w:rsidP="00B71BFD">
      <w:pPr>
        <w:jc w:val="center"/>
      </w:pPr>
    </w:p>
    <w:p w:rsidR="0017086C" w:rsidRPr="00360CF9" w:rsidRDefault="0017086C" w:rsidP="0017086C">
      <w:pPr>
        <w:spacing w:line="520" w:lineRule="exact"/>
        <w:jc w:val="center"/>
        <w:rPr>
          <w:rFonts w:ascii="仿宋" w:eastAsia="仿宋" w:hAnsi="仿宋"/>
          <w:sz w:val="32"/>
          <w:szCs w:val="32"/>
        </w:rPr>
      </w:pPr>
      <w:bookmarkStart w:id="0" w:name="发文字"/>
      <w:bookmarkEnd w:id="0"/>
      <w:r w:rsidRPr="00360CF9">
        <w:rPr>
          <w:rFonts w:ascii="仿宋" w:eastAsia="仿宋" w:hAnsi="仿宋" w:hint="eastAsia"/>
          <w:sz w:val="32"/>
          <w:szCs w:val="32"/>
        </w:rPr>
        <w:t>武大</w:t>
      </w:r>
      <w:r>
        <w:rPr>
          <w:rFonts w:ascii="仿宋" w:eastAsia="仿宋" w:hAnsi="仿宋" w:hint="eastAsia"/>
          <w:sz w:val="32"/>
          <w:szCs w:val="32"/>
        </w:rPr>
        <w:t>财</w:t>
      </w:r>
      <w:r w:rsidRPr="00360CF9">
        <w:rPr>
          <w:rFonts w:ascii="仿宋" w:eastAsia="仿宋" w:hAnsi="仿宋" w:hint="eastAsia"/>
          <w:sz w:val="32"/>
          <w:szCs w:val="32"/>
        </w:rPr>
        <w:t>字〔201</w:t>
      </w:r>
      <w:r>
        <w:rPr>
          <w:rFonts w:ascii="仿宋" w:eastAsia="仿宋" w:hAnsi="仿宋" w:hint="eastAsia"/>
          <w:sz w:val="32"/>
          <w:szCs w:val="32"/>
        </w:rPr>
        <w:t>6</w:t>
      </w:r>
      <w:r w:rsidRPr="00360CF9"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 w:hint="eastAsia"/>
          <w:sz w:val="32"/>
          <w:szCs w:val="32"/>
        </w:rPr>
        <w:t>62</w:t>
      </w:r>
      <w:r w:rsidRPr="00360CF9">
        <w:rPr>
          <w:rFonts w:ascii="仿宋" w:eastAsia="仿宋" w:hAnsi="仿宋" w:hint="eastAsia"/>
          <w:sz w:val="32"/>
          <w:szCs w:val="32"/>
        </w:rPr>
        <w:t>号</w:t>
      </w:r>
    </w:p>
    <w:p w:rsidR="0017086C" w:rsidRDefault="0017086C" w:rsidP="0017086C">
      <w:pPr>
        <w:spacing w:line="560" w:lineRule="exact"/>
        <w:jc w:val="center"/>
        <w:rPr>
          <w:rFonts w:ascii="黑体" w:eastAsia="黑体" w:hAnsi="宋体"/>
          <w:sz w:val="36"/>
          <w:szCs w:val="36"/>
        </w:rPr>
      </w:pPr>
    </w:p>
    <w:p w:rsidR="0017086C" w:rsidRDefault="0017086C" w:rsidP="0017086C">
      <w:pPr>
        <w:spacing w:line="560" w:lineRule="exact"/>
        <w:jc w:val="center"/>
        <w:rPr>
          <w:rFonts w:ascii="黑体" w:eastAsia="黑体" w:hAnsi="宋体"/>
          <w:sz w:val="36"/>
          <w:szCs w:val="36"/>
        </w:rPr>
      </w:pPr>
    </w:p>
    <w:p w:rsidR="0017086C" w:rsidRDefault="0017086C" w:rsidP="0017086C">
      <w:pPr>
        <w:jc w:val="center"/>
        <w:rPr>
          <w:rFonts w:ascii="宋体" w:hAnsi="宋体"/>
          <w:b/>
          <w:sz w:val="44"/>
          <w:szCs w:val="44"/>
        </w:rPr>
      </w:pPr>
      <w:bookmarkStart w:id="1" w:name="_GoBack"/>
      <w:bookmarkEnd w:id="1"/>
      <w:r w:rsidRPr="006B5AEA">
        <w:rPr>
          <w:rFonts w:ascii="宋体" w:hAnsi="宋体" w:hint="eastAsia"/>
          <w:b/>
          <w:sz w:val="44"/>
          <w:szCs w:val="44"/>
        </w:rPr>
        <w:t>关于印发《武汉大学会议费</w:t>
      </w:r>
    </w:p>
    <w:p w:rsidR="0017086C" w:rsidRPr="006B5AEA" w:rsidRDefault="0017086C" w:rsidP="0017086C">
      <w:pPr>
        <w:jc w:val="center"/>
        <w:rPr>
          <w:rFonts w:ascii="宋体" w:hAnsi="宋体"/>
          <w:b/>
          <w:sz w:val="44"/>
          <w:szCs w:val="44"/>
        </w:rPr>
      </w:pPr>
      <w:r w:rsidRPr="006B5AEA">
        <w:rPr>
          <w:rFonts w:ascii="宋体" w:hAnsi="宋体" w:hint="eastAsia"/>
          <w:b/>
          <w:sz w:val="44"/>
          <w:szCs w:val="44"/>
        </w:rPr>
        <w:t>管理实施细则</w:t>
      </w:r>
      <w:r>
        <w:rPr>
          <w:rFonts w:ascii="宋体" w:hAnsi="宋体" w:hint="eastAsia"/>
          <w:b/>
          <w:sz w:val="44"/>
          <w:szCs w:val="44"/>
        </w:rPr>
        <w:t>(修订)</w:t>
      </w:r>
      <w:r w:rsidRPr="006B5AEA">
        <w:rPr>
          <w:rFonts w:ascii="宋体" w:hAnsi="宋体" w:hint="eastAsia"/>
          <w:b/>
          <w:sz w:val="44"/>
          <w:szCs w:val="44"/>
        </w:rPr>
        <w:t>》的通知</w:t>
      </w:r>
    </w:p>
    <w:p w:rsidR="0017086C" w:rsidRPr="00DF30E1" w:rsidRDefault="0017086C" w:rsidP="0017086C">
      <w:pPr>
        <w:jc w:val="center"/>
        <w:rPr>
          <w:rFonts w:ascii="宋体" w:hAnsi="宋体"/>
          <w:b/>
          <w:sz w:val="44"/>
          <w:szCs w:val="44"/>
        </w:rPr>
      </w:pPr>
    </w:p>
    <w:p w:rsidR="0017086C" w:rsidRDefault="0017086C" w:rsidP="0017086C">
      <w:pPr>
        <w:jc w:val="center"/>
      </w:pPr>
    </w:p>
    <w:p w:rsidR="0017086C" w:rsidRPr="00DF30E1" w:rsidRDefault="0017086C" w:rsidP="0017086C">
      <w:pPr>
        <w:rPr>
          <w:rFonts w:ascii="华文仿宋" w:eastAsia="华文仿宋" w:hAnsi="华文仿宋"/>
          <w:sz w:val="32"/>
          <w:szCs w:val="32"/>
        </w:rPr>
      </w:pPr>
      <w:r w:rsidRPr="00DF30E1">
        <w:rPr>
          <w:rFonts w:ascii="华文仿宋" w:eastAsia="华文仿宋" w:hAnsi="华文仿宋" w:hint="eastAsia"/>
          <w:sz w:val="32"/>
          <w:szCs w:val="32"/>
        </w:rPr>
        <w:t>全校各部门、单位：</w:t>
      </w:r>
    </w:p>
    <w:p w:rsidR="0017086C" w:rsidRDefault="0017086C" w:rsidP="0017086C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DF30E1">
        <w:rPr>
          <w:rFonts w:ascii="华文仿宋" w:eastAsia="华文仿宋" w:hAnsi="华文仿宋" w:hint="eastAsia"/>
          <w:sz w:val="32"/>
          <w:szCs w:val="32"/>
        </w:rPr>
        <w:t>根据</w:t>
      </w:r>
      <w:r>
        <w:rPr>
          <w:rFonts w:ascii="华文仿宋" w:eastAsia="华文仿宋" w:hAnsi="华文仿宋" w:hint="eastAsia"/>
          <w:sz w:val="32"/>
          <w:szCs w:val="32"/>
        </w:rPr>
        <w:t>中共中央办公厅、国务院办公厅印发《关于进一步完善中央财政科研项目资金管理等政策的若干意见》（中办发〔2016〕50号）精神</w:t>
      </w:r>
      <w:r w:rsidRPr="00DF30E1">
        <w:rPr>
          <w:rFonts w:ascii="华文仿宋" w:eastAsia="华文仿宋" w:hAnsi="华文仿宋" w:hint="eastAsia"/>
          <w:sz w:val="32"/>
          <w:szCs w:val="32"/>
        </w:rPr>
        <w:t>，学校结合实际，</w:t>
      </w:r>
      <w:r>
        <w:rPr>
          <w:rFonts w:ascii="华文仿宋" w:eastAsia="华文仿宋" w:hAnsi="华文仿宋" w:hint="eastAsia"/>
          <w:sz w:val="32"/>
          <w:szCs w:val="32"/>
        </w:rPr>
        <w:t>制定了</w:t>
      </w:r>
      <w:r w:rsidRPr="00DF30E1">
        <w:rPr>
          <w:rFonts w:ascii="华文仿宋" w:eastAsia="华文仿宋" w:hAnsi="华文仿宋" w:hint="eastAsia"/>
          <w:sz w:val="32"/>
          <w:szCs w:val="32"/>
        </w:rPr>
        <w:t>《</w:t>
      </w:r>
      <w:r>
        <w:rPr>
          <w:rFonts w:ascii="华文仿宋" w:eastAsia="华文仿宋" w:hAnsi="华文仿宋" w:hint="eastAsia"/>
          <w:sz w:val="32"/>
          <w:szCs w:val="32"/>
        </w:rPr>
        <w:t>武汉大学会议费</w:t>
      </w:r>
      <w:r w:rsidRPr="00F86977">
        <w:rPr>
          <w:rFonts w:ascii="华文仿宋" w:eastAsia="华文仿宋" w:hAnsi="华文仿宋" w:hint="eastAsia"/>
          <w:sz w:val="32"/>
          <w:szCs w:val="32"/>
        </w:rPr>
        <w:t>管理实施细则</w:t>
      </w:r>
      <w:r>
        <w:rPr>
          <w:rFonts w:ascii="华文仿宋" w:eastAsia="华文仿宋" w:hAnsi="华文仿宋" w:hint="eastAsia"/>
          <w:sz w:val="32"/>
          <w:szCs w:val="32"/>
        </w:rPr>
        <w:t>（修订）</w:t>
      </w:r>
      <w:r w:rsidRPr="00DF30E1">
        <w:rPr>
          <w:rFonts w:ascii="华文仿宋" w:eastAsia="华文仿宋" w:hAnsi="华文仿宋" w:hint="eastAsia"/>
          <w:sz w:val="32"/>
          <w:szCs w:val="32"/>
        </w:rPr>
        <w:t>》</w:t>
      </w:r>
      <w:r>
        <w:rPr>
          <w:rFonts w:ascii="华文仿宋" w:eastAsia="华文仿宋" w:hAnsi="华文仿宋" w:hint="eastAsia"/>
          <w:sz w:val="32"/>
          <w:szCs w:val="32"/>
        </w:rPr>
        <w:t>，已经2016年第十二次校长办公会议</w:t>
      </w:r>
      <w:r w:rsidRPr="00F86977">
        <w:rPr>
          <w:rFonts w:ascii="华文仿宋" w:eastAsia="华文仿宋" w:hAnsi="华文仿宋" w:hint="eastAsia"/>
          <w:sz w:val="32"/>
          <w:szCs w:val="32"/>
        </w:rPr>
        <w:t>审议通过，现予</w:t>
      </w:r>
      <w:r>
        <w:rPr>
          <w:rFonts w:ascii="华文仿宋" w:eastAsia="华文仿宋" w:hAnsi="华文仿宋" w:hint="eastAsia"/>
          <w:sz w:val="32"/>
          <w:szCs w:val="32"/>
        </w:rPr>
        <w:t>以</w:t>
      </w:r>
      <w:r w:rsidRPr="00F86977">
        <w:rPr>
          <w:rFonts w:ascii="华文仿宋" w:eastAsia="华文仿宋" w:hAnsi="华文仿宋" w:hint="eastAsia"/>
          <w:sz w:val="32"/>
          <w:szCs w:val="32"/>
        </w:rPr>
        <w:t>印发实施。</w:t>
      </w:r>
    </w:p>
    <w:p w:rsidR="0017086C" w:rsidRDefault="0017086C" w:rsidP="0017086C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特此通知</w:t>
      </w:r>
    </w:p>
    <w:p w:rsidR="0017086C" w:rsidRPr="00AB1AD9" w:rsidRDefault="0017086C" w:rsidP="0017086C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7086C" w:rsidRPr="00360CF9" w:rsidRDefault="0017086C" w:rsidP="0017086C">
      <w:pPr>
        <w:spacing w:line="500" w:lineRule="exact"/>
        <w:ind w:right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武 汉 大 学</w:t>
      </w:r>
    </w:p>
    <w:p w:rsidR="0017086C" w:rsidRPr="00360CF9" w:rsidRDefault="000D5086" w:rsidP="0017086C">
      <w:pPr>
        <w:spacing w:line="500" w:lineRule="exact"/>
        <w:ind w:right="420" w:firstLineChars="1757" w:firstLine="562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327.95pt;margin-top:616.5pt;width:119.3pt;height:119.3pt;z-index:-251658240;mso-position-horizontal-relative:page;mso-position-vertical-relative:page" stroked="f">
            <v:imagedata r:id="rId7" o:title=""/>
            <w10:wrap anchorx="page" anchory="page"/>
          </v:shape>
          <w:control r:id="rId8" w:name="SignatureCtrl1" w:shapeid="_x0000_s1028"/>
        </w:pict>
      </w:r>
    </w:p>
    <w:p w:rsidR="0017086C" w:rsidRPr="00360CF9" w:rsidRDefault="0017086C" w:rsidP="0017086C">
      <w:pPr>
        <w:spacing w:line="500" w:lineRule="exact"/>
        <w:ind w:firstLine="435"/>
        <w:jc w:val="center"/>
        <w:rPr>
          <w:rFonts w:ascii="仿宋" w:eastAsia="仿宋" w:hAnsi="仿宋"/>
          <w:sz w:val="32"/>
          <w:szCs w:val="32"/>
        </w:rPr>
      </w:pPr>
      <w:r w:rsidRPr="00360CF9">
        <w:rPr>
          <w:rFonts w:ascii="仿宋" w:eastAsia="仿宋" w:hAnsi="仿宋" w:hint="eastAsia"/>
          <w:sz w:val="32"/>
          <w:szCs w:val="32"/>
        </w:rPr>
        <w:t xml:space="preserve">                  201</w:t>
      </w:r>
      <w:r>
        <w:rPr>
          <w:rFonts w:ascii="仿宋" w:eastAsia="仿宋" w:hAnsi="仿宋" w:hint="eastAsia"/>
          <w:sz w:val="32"/>
          <w:szCs w:val="32"/>
        </w:rPr>
        <w:t>6</w:t>
      </w:r>
      <w:r w:rsidRPr="00360CF9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8</w:t>
      </w:r>
      <w:r w:rsidRPr="00360CF9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31</w:t>
      </w:r>
      <w:r w:rsidRPr="00360CF9">
        <w:rPr>
          <w:rFonts w:ascii="仿宋" w:eastAsia="仿宋" w:hAnsi="仿宋" w:hint="eastAsia"/>
          <w:sz w:val="32"/>
          <w:szCs w:val="32"/>
        </w:rPr>
        <w:t>日</w:t>
      </w:r>
    </w:p>
    <w:p w:rsidR="0017086C" w:rsidRDefault="0017086C" w:rsidP="0017086C">
      <w:pPr>
        <w:spacing w:line="300" w:lineRule="exact"/>
        <w:ind w:firstLine="437"/>
        <w:jc w:val="center"/>
        <w:rPr>
          <w:rFonts w:ascii="仿宋" w:eastAsia="仿宋" w:hAnsi="仿宋"/>
          <w:sz w:val="32"/>
          <w:szCs w:val="32"/>
        </w:rPr>
      </w:pPr>
    </w:p>
    <w:p w:rsidR="0017086C" w:rsidRDefault="0017086C" w:rsidP="0017086C">
      <w:pPr>
        <w:spacing w:line="300" w:lineRule="exact"/>
        <w:ind w:firstLine="437"/>
        <w:jc w:val="center"/>
        <w:rPr>
          <w:rFonts w:ascii="仿宋" w:eastAsia="仿宋" w:hAnsi="仿宋"/>
          <w:sz w:val="32"/>
          <w:szCs w:val="32"/>
        </w:rPr>
      </w:pPr>
    </w:p>
    <w:p w:rsidR="0017086C" w:rsidRDefault="0017086C" w:rsidP="0017086C">
      <w:pPr>
        <w:spacing w:line="300" w:lineRule="exact"/>
        <w:ind w:firstLine="437"/>
        <w:jc w:val="center"/>
        <w:rPr>
          <w:rFonts w:ascii="仿宋" w:eastAsia="仿宋" w:hAnsi="仿宋"/>
          <w:sz w:val="32"/>
          <w:szCs w:val="32"/>
        </w:rPr>
      </w:pPr>
    </w:p>
    <w:p w:rsidR="0017086C" w:rsidRPr="00D86E5A" w:rsidRDefault="0017086C" w:rsidP="0017086C">
      <w:pPr>
        <w:widowControl/>
        <w:spacing w:before="100" w:beforeAutospacing="1" w:after="100" w:afterAutospacing="1" w:line="321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D86E5A">
        <w:rPr>
          <w:rFonts w:ascii="宋体" w:hAnsi="宋体" w:cs="宋体" w:hint="eastAsia"/>
          <w:b/>
          <w:bCs/>
          <w:kern w:val="0"/>
          <w:sz w:val="44"/>
          <w:szCs w:val="44"/>
        </w:rPr>
        <w:lastRenderedPageBreak/>
        <w:t>武汉大学会议费管理实施细则</w:t>
      </w:r>
      <w:r>
        <w:rPr>
          <w:rFonts w:ascii="宋体" w:hAnsi="宋体" w:hint="eastAsia"/>
          <w:b/>
          <w:sz w:val="44"/>
          <w:szCs w:val="44"/>
        </w:rPr>
        <w:t>(修订)</w:t>
      </w:r>
    </w:p>
    <w:p w:rsidR="0017086C" w:rsidRDefault="0017086C" w:rsidP="0017086C">
      <w:pPr>
        <w:widowControl/>
        <w:spacing w:line="460" w:lineRule="exact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</w:p>
    <w:p w:rsidR="0017086C" w:rsidRPr="00747660" w:rsidRDefault="0017086C" w:rsidP="0017086C">
      <w:pPr>
        <w:widowControl/>
        <w:spacing w:line="46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747660">
        <w:rPr>
          <w:rFonts w:ascii="黑体" w:eastAsia="黑体" w:hAnsi="黑体" w:cs="宋体" w:hint="eastAsia"/>
          <w:kern w:val="0"/>
          <w:sz w:val="32"/>
          <w:szCs w:val="32"/>
        </w:rPr>
        <w:t xml:space="preserve">第一章 </w:t>
      </w:r>
      <w:r w:rsidRPr="00747660">
        <w:rPr>
          <w:rFonts w:ascii="华文仿宋" w:eastAsia="黑体" w:hAnsi="华文仿宋" w:cs="宋体" w:hint="eastAsia"/>
          <w:kern w:val="0"/>
          <w:sz w:val="32"/>
          <w:szCs w:val="32"/>
        </w:rPr>
        <w:t> </w:t>
      </w:r>
      <w:r w:rsidRPr="00747660">
        <w:rPr>
          <w:rFonts w:ascii="黑体" w:eastAsia="黑体" w:hAnsi="黑体" w:cs="宋体" w:hint="eastAsia"/>
          <w:kern w:val="0"/>
          <w:sz w:val="32"/>
          <w:szCs w:val="32"/>
        </w:rPr>
        <w:t>总则</w:t>
      </w:r>
      <w:r w:rsidRPr="00747660">
        <w:rPr>
          <w:rFonts w:ascii="黑体" w:eastAsia="黑体" w:hAnsi="黑体" w:cs="宋体"/>
          <w:kern w:val="0"/>
          <w:sz w:val="32"/>
          <w:szCs w:val="32"/>
        </w:rPr>
        <w:tab/>
      </w:r>
    </w:p>
    <w:p w:rsidR="0017086C" w:rsidRPr="00747660" w:rsidRDefault="0017086C" w:rsidP="0017086C">
      <w:pPr>
        <w:widowControl/>
        <w:spacing w:line="460" w:lineRule="exact"/>
        <w:ind w:firstLineChars="200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47660">
        <w:rPr>
          <w:rFonts w:ascii="仿宋" w:eastAsia="仿宋" w:hAnsi="仿宋" w:cs="宋体" w:hint="eastAsia"/>
          <w:b/>
          <w:kern w:val="0"/>
          <w:sz w:val="32"/>
          <w:szCs w:val="32"/>
        </w:rPr>
        <w:t>第一条</w:t>
      </w:r>
      <w:r w:rsidRPr="00747660">
        <w:rPr>
          <w:rFonts w:ascii="仿宋" w:eastAsia="仿宋" w:hAnsi="仿宋" w:cs="宋体" w:hint="eastAsia"/>
          <w:kern w:val="0"/>
          <w:sz w:val="32"/>
          <w:szCs w:val="32"/>
        </w:rPr>
        <w:t xml:space="preserve"> 为</w:t>
      </w:r>
      <w:r w:rsidRPr="0017086C">
        <w:rPr>
          <w:rFonts w:ascii="仿宋" w:eastAsia="仿宋" w:hAnsi="仿宋" w:cs="宋体" w:hint="eastAsia"/>
          <w:spacing w:val="-2"/>
          <w:kern w:val="0"/>
          <w:sz w:val="32"/>
          <w:szCs w:val="32"/>
        </w:rPr>
        <w:t>加强和规范学校会议费管理，节约会议经费开支，根据《中央和国家机关会议费管理办法》</w:t>
      </w:r>
      <w:r w:rsidRPr="00747660">
        <w:rPr>
          <w:rFonts w:ascii="仿宋" w:eastAsia="仿宋" w:hAnsi="仿宋" w:cs="宋体" w:hint="eastAsia"/>
          <w:kern w:val="0"/>
          <w:sz w:val="32"/>
          <w:szCs w:val="32"/>
        </w:rPr>
        <w:t>（财行[2016]214号）、《关于进一步完善中央财政科研项目资金管理等政策的若干意见》（中办发[2016] 50</w:t>
      </w:r>
      <w:r>
        <w:rPr>
          <w:rFonts w:ascii="仿宋" w:eastAsia="仿宋" w:hAnsi="仿宋" w:cs="宋体" w:hint="eastAsia"/>
          <w:kern w:val="0"/>
          <w:sz w:val="32"/>
          <w:szCs w:val="32"/>
        </w:rPr>
        <w:t>号）等文件精神，结合我校</w:t>
      </w:r>
      <w:r w:rsidRPr="00747660">
        <w:rPr>
          <w:rFonts w:ascii="仿宋" w:eastAsia="仿宋" w:hAnsi="仿宋" w:cs="宋体" w:hint="eastAsia"/>
          <w:kern w:val="0"/>
          <w:sz w:val="32"/>
          <w:szCs w:val="32"/>
        </w:rPr>
        <w:t>实际情况，制定本实施细则。</w:t>
      </w:r>
    </w:p>
    <w:p w:rsidR="0017086C" w:rsidRPr="00747660" w:rsidRDefault="0017086C" w:rsidP="0017086C">
      <w:pPr>
        <w:widowControl/>
        <w:spacing w:line="460" w:lineRule="exact"/>
        <w:ind w:firstLineChars="200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47660">
        <w:rPr>
          <w:rFonts w:ascii="仿宋" w:eastAsia="仿宋" w:hAnsi="仿宋" w:cs="宋体" w:hint="eastAsia"/>
          <w:b/>
          <w:kern w:val="0"/>
          <w:sz w:val="32"/>
          <w:szCs w:val="32"/>
        </w:rPr>
        <w:t>第二条</w:t>
      </w:r>
      <w:r w:rsidRPr="00747660">
        <w:rPr>
          <w:rFonts w:ascii="仿宋" w:eastAsia="仿宋" w:hAnsi="仿宋" w:cs="宋体" w:hint="eastAsia"/>
          <w:kern w:val="0"/>
          <w:sz w:val="32"/>
          <w:szCs w:val="32"/>
        </w:rPr>
        <w:t xml:space="preserve">  本细则适用于学校以及学校所属各二级单位（以下简称“各单位”）举（承）办的有会议费支出的各类会议，包括学术会议（国内学术会议和国际学术会议）、管理会议。</w:t>
      </w:r>
    </w:p>
    <w:p w:rsidR="0017086C" w:rsidRPr="00747660" w:rsidRDefault="0017086C" w:rsidP="0017086C">
      <w:pPr>
        <w:widowControl/>
        <w:spacing w:line="4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47660">
        <w:rPr>
          <w:rFonts w:ascii="仿宋" w:eastAsia="仿宋" w:hAnsi="仿宋" w:cs="宋体" w:hint="eastAsia"/>
          <w:kern w:val="0"/>
          <w:sz w:val="32"/>
          <w:szCs w:val="32"/>
        </w:rPr>
        <w:t>学术会议是指与教学、科研活动直接相关的会议，包括学术交流会、学术论坛、学术研讨会、学术座谈会以及教学科研项目答辩会、评审会、启动会、中期检查会、验收会等。</w:t>
      </w:r>
    </w:p>
    <w:p w:rsidR="0017086C" w:rsidRPr="00747660" w:rsidRDefault="0017086C" w:rsidP="0017086C">
      <w:pPr>
        <w:widowControl/>
        <w:spacing w:line="4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47660">
        <w:rPr>
          <w:rFonts w:ascii="仿宋" w:eastAsia="仿宋" w:hAnsi="仿宋" w:cs="宋体" w:hint="eastAsia"/>
          <w:kern w:val="0"/>
          <w:sz w:val="32"/>
          <w:szCs w:val="32"/>
        </w:rPr>
        <w:t>管理会议是指除学术会议以外的其他会议，包括工作总结会 、工作布置会、工作交流会、 工作座谈会、工作评审会等。</w:t>
      </w:r>
    </w:p>
    <w:p w:rsidR="0017086C" w:rsidRPr="00747660" w:rsidRDefault="0017086C" w:rsidP="0017086C">
      <w:pPr>
        <w:widowControl/>
        <w:spacing w:line="460" w:lineRule="exact"/>
        <w:ind w:firstLineChars="200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47660">
        <w:rPr>
          <w:rFonts w:ascii="仿宋" w:eastAsia="仿宋" w:hAnsi="仿宋" w:cs="宋体" w:hint="eastAsia"/>
          <w:b/>
          <w:kern w:val="0"/>
          <w:sz w:val="32"/>
          <w:szCs w:val="32"/>
        </w:rPr>
        <w:t>第三条</w:t>
      </w:r>
      <w:r w:rsidRPr="00747660">
        <w:rPr>
          <w:rFonts w:ascii="华文仿宋" w:eastAsia="仿宋" w:hAnsi="华文仿宋" w:cs="宋体" w:hint="eastAsia"/>
          <w:kern w:val="0"/>
          <w:sz w:val="32"/>
          <w:szCs w:val="32"/>
        </w:rPr>
        <w:t>  </w:t>
      </w:r>
      <w:r w:rsidRPr="00747660">
        <w:rPr>
          <w:rFonts w:ascii="仿宋" w:eastAsia="仿宋" w:hAnsi="仿宋" w:cs="宋体" w:hint="eastAsia"/>
          <w:kern w:val="0"/>
          <w:sz w:val="32"/>
          <w:szCs w:val="32"/>
        </w:rPr>
        <w:t>各单位应建立健全会议审批管理制度，严格控制会议数量、会期、规模，注重会议质量，提高会议效率。</w:t>
      </w:r>
    </w:p>
    <w:p w:rsidR="0017086C" w:rsidRPr="00747660" w:rsidRDefault="0017086C" w:rsidP="0017086C">
      <w:pPr>
        <w:widowControl/>
        <w:spacing w:line="460" w:lineRule="exact"/>
        <w:ind w:firstLine="641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47660">
        <w:rPr>
          <w:rFonts w:ascii="仿宋" w:eastAsia="仿宋" w:hAnsi="仿宋" w:cs="宋体" w:hint="eastAsia"/>
          <w:b/>
          <w:kern w:val="0"/>
          <w:sz w:val="32"/>
          <w:szCs w:val="32"/>
        </w:rPr>
        <w:t>第四条</w:t>
      </w:r>
      <w:r w:rsidRPr="00747660">
        <w:rPr>
          <w:rFonts w:ascii="华文仿宋" w:eastAsia="仿宋" w:hAnsi="华文仿宋" w:cs="宋体" w:hint="eastAsia"/>
          <w:kern w:val="0"/>
          <w:sz w:val="32"/>
          <w:szCs w:val="32"/>
        </w:rPr>
        <w:t>  </w:t>
      </w:r>
      <w:r w:rsidRPr="00747660">
        <w:rPr>
          <w:rFonts w:ascii="仿宋" w:eastAsia="仿宋" w:hAnsi="仿宋" w:cs="宋体" w:hint="eastAsia"/>
          <w:kern w:val="0"/>
          <w:sz w:val="32"/>
          <w:szCs w:val="32"/>
        </w:rPr>
        <w:t>各单位举（承）办会议应该与学校教学、科研活动和管理工作紧密相关，厉行节约，经费的使用应当与所</w:t>
      </w:r>
    </w:p>
    <w:p w:rsidR="0017086C" w:rsidRDefault="0017086C" w:rsidP="0017086C">
      <w:pPr>
        <w:snapToGrid w:val="0"/>
        <w:spacing w:line="460" w:lineRule="exact"/>
        <w:ind w:firstLineChars="23" w:firstLine="74"/>
        <w:rPr>
          <w:rFonts w:ascii="仿宋" w:eastAsia="仿宋" w:hAnsi="仿宋" w:cs="仿宋"/>
          <w:sz w:val="32"/>
          <w:szCs w:val="32"/>
        </w:rPr>
      </w:pPr>
      <w:r w:rsidRPr="00747660">
        <w:rPr>
          <w:rFonts w:ascii="仿宋" w:eastAsia="仿宋" w:hAnsi="仿宋" w:cs="仿宋" w:hint="eastAsia"/>
          <w:sz w:val="32"/>
          <w:szCs w:val="32"/>
        </w:rPr>
        <w:t>举办的活动具有相关性。</w:t>
      </w:r>
    </w:p>
    <w:p w:rsidR="0017086C" w:rsidRPr="00747660" w:rsidRDefault="0017086C" w:rsidP="0017086C">
      <w:pPr>
        <w:snapToGrid w:val="0"/>
        <w:spacing w:line="460" w:lineRule="exact"/>
        <w:ind w:firstLineChars="23" w:firstLine="74"/>
        <w:rPr>
          <w:rFonts w:ascii="仿宋" w:eastAsia="仿宋" w:hAnsi="仿宋" w:cs="仿宋"/>
          <w:sz w:val="32"/>
          <w:szCs w:val="32"/>
        </w:rPr>
      </w:pPr>
    </w:p>
    <w:p w:rsidR="0017086C" w:rsidRPr="00747660" w:rsidRDefault="0017086C" w:rsidP="0017086C">
      <w:pPr>
        <w:snapToGrid w:val="0"/>
        <w:spacing w:line="46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747660">
        <w:rPr>
          <w:rFonts w:ascii="黑体" w:eastAsia="黑体" w:hAnsi="黑体" w:cs="仿宋" w:hint="eastAsia"/>
          <w:sz w:val="32"/>
          <w:szCs w:val="32"/>
        </w:rPr>
        <w:t>第二章  会议的审批和管理</w:t>
      </w:r>
    </w:p>
    <w:p w:rsidR="0017086C" w:rsidRPr="00747660" w:rsidRDefault="0017086C" w:rsidP="0017086C">
      <w:pPr>
        <w:widowControl/>
        <w:spacing w:line="460" w:lineRule="exact"/>
        <w:ind w:firstLineChars="200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47660">
        <w:rPr>
          <w:rFonts w:ascii="仿宋" w:eastAsia="仿宋" w:hAnsi="仿宋" w:cs="宋体" w:hint="eastAsia"/>
          <w:b/>
          <w:kern w:val="0"/>
          <w:sz w:val="32"/>
          <w:szCs w:val="32"/>
        </w:rPr>
        <w:t>第五条</w:t>
      </w:r>
      <w:r w:rsidRPr="00747660">
        <w:rPr>
          <w:rFonts w:ascii="华文仿宋" w:eastAsia="仿宋" w:hAnsi="华文仿宋" w:cs="宋体" w:hint="eastAsia"/>
          <w:b/>
          <w:kern w:val="0"/>
          <w:sz w:val="32"/>
          <w:szCs w:val="32"/>
        </w:rPr>
        <w:t>  </w:t>
      </w:r>
      <w:r w:rsidRPr="00747660">
        <w:rPr>
          <w:rFonts w:ascii="仿宋" w:eastAsia="仿宋" w:hAnsi="仿宋" w:cs="宋体" w:hint="eastAsia"/>
          <w:kern w:val="0"/>
          <w:sz w:val="32"/>
          <w:szCs w:val="32"/>
        </w:rPr>
        <w:t>各类会议在举办前，应提出申请，编制会议费预算申请表（格式见附件），按相关程序审批。会议费预算需列明会议的名称、会议类别、主要内容、时间、地点、举办会议的方式（举办、受托承办、协助举办）、代表人数、</w:t>
      </w:r>
      <w:r w:rsidRPr="00747660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工作人员人数、所需经费及列支渠道等。会议费预算要细化到具体的会议开支项目。</w:t>
      </w:r>
    </w:p>
    <w:p w:rsidR="0017086C" w:rsidRPr="00747660" w:rsidRDefault="0017086C" w:rsidP="0017086C">
      <w:pPr>
        <w:widowControl/>
        <w:spacing w:line="460" w:lineRule="exact"/>
        <w:ind w:firstLineChars="150" w:firstLine="482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747660">
        <w:rPr>
          <w:rFonts w:ascii="仿宋" w:eastAsia="仿宋" w:hAnsi="仿宋" w:cs="宋体" w:hint="eastAsia"/>
          <w:b/>
          <w:kern w:val="0"/>
          <w:sz w:val="32"/>
          <w:szCs w:val="32"/>
        </w:rPr>
        <w:t>（一）学术会议的审批</w:t>
      </w:r>
    </w:p>
    <w:p w:rsidR="0017086C" w:rsidRPr="00747660" w:rsidRDefault="0017086C" w:rsidP="0017086C">
      <w:pPr>
        <w:widowControl/>
        <w:spacing w:line="4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47660">
        <w:rPr>
          <w:rFonts w:ascii="仿宋" w:eastAsia="仿宋" w:hAnsi="仿宋" w:cs="宋体" w:hint="eastAsia"/>
          <w:kern w:val="0"/>
          <w:sz w:val="32"/>
          <w:szCs w:val="32"/>
        </w:rPr>
        <w:t>无食宿费开支的，由所在单位</w:t>
      </w:r>
      <w:r>
        <w:rPr>
          <w:rFonts w:ascii="仿宋" w:eastAsia="仿宋" w:hAnsi="仿宋" w:cs="宋体" w:hint="eastAsia"/>
          <w:kern w:val="0"/>
          <w:sz w:val="32"/>
          <w:szCs w:val="32"/>
        </w:rPr>
        <w:t>负责人</w:t>
      </w:r>
      <w:r w:rsidRPr="00747660">
        <w:rPr>
          <w:rFonts w:ascii="仿宋" w:eastAsia="仿宋" w:hAnsi="仿宋" w:cs="宋体" w:hint="eastAsia"/>
          <w:kern w:val="0"/>
          <w:sz w:val="32"/>
          <w:szCs w:val="32"/>
        </w:rPr>
        <w:t>审批。有食宿费开支的，参会人员（不含会务工作人员，下同）在50人（含）以内，由所在单位负责人审批；50人-100人（含）的，由所在单位负责人审核后，报学校业务主管部门负责人审批；100人以上的，由所在单位负责人和学校业务主管部门负责人审核后，报业务分管校领导审批。</w:t>
      </w:r>
    </w:p>
    <w:p w:rsidR="0017086C" w:rsidRPr="00747660" w:rsidRDefault="0017086C" w:rsidP="0017086C">
      <w:pPr>
        <w:widowControl/>
        <w:spacing w:line="4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47660">
        <w:rPr>
          <w:rFonts w:ascii="仿宋" w:eastAsia="仿宋" w:hAnsi="仿宋" w:cs="宋体" w:hint="eastAsia"/>
          <w:kern w:val="0"/>
          <w:sz w:val="32"/>
          <w:szCs w:val="32"/>
        </w:rPr>
        <w:t>参会人员中包含外籍人士（非我校聘用人员）的学术会议，还应报学校国际交流部按相关程序审批。</w:t>
      </w:r>
    </w:p>
    <w:p w:rsidR="0017086C" w:rsidRPr="00747660" w:rsidRDefault="0017086C" w:rsidP="0017086C">
      <w:pPr>
        <w:widowControl/>
        <w:spacing w:line="460" w:lineRule="exact"/>
        <w:ind w:firstLineChars="150" w:firstLine="482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747660">
        <w:rPr>
          <w:rFonts w:ascii="仿宋" w:eastAsia="仿宋" w:hAnsi="仿宋" w:cs="宋体" w:hint="eastAsia"/>
          <w:b/>
          <w:kern w:val="0"/>
          <w:sz w:val="32"/>
          <w:szCs w:val="32"/>
        </w:rPr>
        <w:t>（二）管理会议的审批</w:t>
      </w:r>
    </w:p>
    <w:p w:rsidR="0017086C" w:rsidRPr="00747660" w:rsidRDefault="0017086C" w:rsidP="0017086C">
      <w:pPr>
        <w:widowControl/>
        <w:spacing w:line="4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47660">
        <w:rPr>
          <w:rFonts w:ascii="仿宋" w:eastAsia="仿宋" w:hAnsi="仿宋" w:cs="宋体" w:hint="eastAsia"/>
          <w:kern w:val="0"/>
          <w:sz w:val="32"/>
          <w:szCs w:val="32"/>
        </w:rPr>
        <w:t>有食宿费开支的管理会议，经所在单位负责人审核后，报分管校领导审批。</w:t>
      </w:r>
    </w:p>
    <w:p w:rsidR="0017086C" w:rsidRPr="00747660" w:rsidRDefault="0017086C" w:rsidP="0017086C">
      <w:pPr>
        <w:widowControl/>
        <w:spacing w:line="4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47660">
        <w:rPr>
          <w:rFonts w:ascii="华文仿宋" w:eastAsia="仿宋" w:hAnsi="华文仿宋" w:cs="宋体" w:hint="eastAsia"/>
          <w:kern w:val="0"/>
          <w:sz w:val="32"/>
          <w:szCs w:val="32"/>
        </w:rPr>
        <w:t> </w:t>
      </w:r>
      <w:r w:rsidRPr="00747660">
        <w:rPr>
          <w:rFonts w:ascii="仿宋" w:eastAsia="仿宋" w:hAnsi="仿宋" w:cs="宋体" w:hint="eastAsia"/>
          <w:kern w:val="0"/>
          <w:sz w:val="32"/>
          <w:szCs w:val="32"/>
        </w:rPr>
        <w:t xml:space="preserve">没有食宿费开支的管理会议，由所在单位负责人审批。 </w:t>
      </w:r>
    </w:p>
    <w:p w:rsidR="0017086C" w:rsidRPr="00747660" w:rsidRDefault="0017086C" w:rsidP="0017086C">
      <w:pPr>
        <w:widowControl/>
        <w:spacing w:line="460" w:lineRule="exact"/>
        <w:ind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47660">
        <w:rPr>
          <w:rFonts w:ascii="华文仿宋" w:eastAsia="仿宋" w:hAnsi="华文仿宋" w:cs="宋体" w:hint="eastAsia"/>
          <w:kern w:val="0"/>
          <w:sz w:val="32"/>
          <w:szCs w:val="32"/>
        </w:rPr>
        <w:t> </w:t>
      </w:r>
      <w:r w:rsidRPr="00747660">
        <w:rPr>
          <w:rFonts w:ascii="仿宋" w:eastAsia="仿宋" w:hAnsi="仿宋" w:cs="宋体" w:hint="eastAsia"/>
          <w:kern w:val="0"/>
          <w:sz w:val="32"/>
          <w:szCs w:val="32"/>
        </w:rPr>
        <w:t xml:space="preserve"> 未经批准召开的会议，财务部门不报销会议费用。</w:t>
      </w:r>
    </w:p>
    <w:p w:rsidR="0017086C" w:rsidRPr="00747660" w:rsidRDefault="0017086C" w:rsidP="0017086C">
      <w:pPr>
        <w:widowControl/>
        <w:spacing w:line="460" w:lineRule="exact"/>
        <w:ind w:firstLineChars="200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47660">
        <w:rPr>
          <w:rFonts w:ascii="仿宋" w:eastAsia="仿宋" w:hAnsi="仿宋" w:cs="宋体" w:hint="eastAsia"/>
          <w:b/>
          <w:kern w:val="0"/>
          <w:sz w:val="32"/>
          <w:szCs w:val="32"/>
        </w:rPr>
        <w:t>第六条</w:t>
      </w:r>
      <w:r w:rsidRPr="00747660">
        <w:rPr>
          <w:rFonts w:ascii="仿宋" w:eastAsia="仿宋" w:hAnsi="仿宋" w:cs="宋体" w:hint="eastAsia"/>
          <w:kern w:val="0"/>
          <w:sz w:val="32"/>
          <w:szCs w:val="32"/>
        </w:rPr>
        <w:t xml:space="preserve"> 学术会议的天数和参会人数，根据教学、科研活动的实际需要，本</w:t>
      </w:r>
      <w:r>
        <w:rPr>
          <w:rFonts w:ascii="仿宋" w:eastAsia="仿宋" w:hAnsi="仿宋" w:cs="宋体" w:hint="eastAsia"/>
          <w:kern w:val="0"/>
          <w:sz w:val="32"/>
          <w:szCs w:val="32"/>
        </w:rPr>
        <w:t>着</w:t>
      </w:r>
      <w:r w:rsidRPr="00747660">
        <w:rPr>
          <w:rFonts w:ascii="仿宋" w:eastAsia="仿宋" w:hAnsi="仿宋" w:cs="宋体" w:hint="eastAsia"/>
          <w:kern w:val="0"/>
          <w:sz w:val="32"/>
          <w:szCs w:val="32"/>
        </w:rPr>
        <w:t>从紧控制的原则，自行安排；管理会议会期一般不得超过2天，会议报到和离开时间合计不得超过1天。</w:t>
      </w:r>
    </w:p>
    <w:p w:rsidR="0017086C" w:rsidRPr="00747660" w:rsidRDefault="0017086C" w:rsidP="0017086C">
      <w:pPr>
        <w:widowControl/>
        <w:spacing w:line="460" w:lineRule="exact"/>
        <w:ind w:firstLineChars="200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47660">
        <w:rPr>
          <w:rFonts w:ascii="仿宋" w:eastAsia="仿宋" w:hAnsi="仿宋" w:cs="宋体" w:hint="eastAsia"/>
          <w:b/>
          <w:kern w:val="0"/>
          <w:sz w:val="32"/>
          <w:szCs w:val="32"/>
        </w:rPr>
        <w:t>第七条</w:t>
      </w:r>
      <w:r w:rsidRPr="00747660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747660">
        <w:rPr>
          <w:rFonts w:ascii="华文仿宋" w:eastAsia="仿宋" w:hAnsi="华文仿宋" w:cs="宋体" w:hint="eastAsia"/>
          <w:kern w:val="0"/>
          <w:sz w:val="32"/>
          <w:szCs w:val="32"/>
        </w:rPr>
        <w:t> </w:t>
      </w:r>
      <w:r w:rsidRPr="00747660">
        <w:rPr>
          <w:rFonts w:ascii="仿宋" w:eastAsia="仿宋" w:hAnsi="仿宋" w:cs="宋体" w:hint="eastAsia"/>
          <w:kern w:val="0"/>
          <w:sz w:val="32"/>
          <w:szCs w:val="32"/>
        </w:rPr>
        <w:t>学术会议的工作人员控制在会议代表人数的15%以内，管理会议的工作人员控制在会议代表人数的10%以内。</w:t>
      </w:r>
    </w:p>
    <w:p w:rsidR="0017086C" w:rsidRPr="00747660" w:rsidRDefault="0017086C" w:rsidP="0017086C">
      <w:pPr>
        <w:widowControl/>
        <w:spacing w:line="460" w:lineRule="exact"/>
        <w:ind w:firstLine="641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47660">
        <w:rPr>
          <w:rFonts w:ascii="仿宋" w:eastAsia="仿宋" w:hAnsi="仿宋" w:cs="宋体" w:hint="eastAsia"/>
          <w:b/>
          <w:kern w:val="0"/>
          <w:sz w:val="32"/>
          <w:szCs w:val="32"/>
        </w:rPr>
        <w:t>第八条</w:t>
      </w:r>
      <w:r w:rsidRPr="00747660">
        <w:rPr>
          <w:rFonts w:ascii="仿宋" w:eastAsia="仿宋" w:hAnsi="仿宋" w:cs="宋体" w:hint="eastAsia"/>
          <w:kern w:val="0"/>
          <w:sz w:val="32"/>
          <w:szCs w:val="32"/>
        </w:rPr>
        <w:t xml:space="preserve"> 各类会议应尽可能在校内举办，充分利用校内资源。校内不具备承办该会议所需条件而需到市内召开的，应根据经济性、便利性原则选择会议地点。因工作需要到市外召开的，</w:t>
      </w:r>
      <w:r>
        <w:rPr>
          <w:rFonts w:ascii="仿宋" w:eastAsia="仿宋" w:hAnsi="仿宋" w:cs="宋体" w:hint="eastAsia"/>
          <w:kern w:val="0"/>
          <w:sz w:val="32"/>
          <w:szCs w:val="32"/>
        </w:rPr>
        <w:t>须</w:t>
      </w:r>
      <w:r w:rsidRPr="00747660">
        <w:rPr>
          <w:rFonts w:ascii="仿宋" w:eastAsia="仿宋" w:hAnsi="仿宋" w:cs="宋体" w:hint="eastAsia"/>
          <w:kern w:val="0"/>
          <w:sz w:val="32"/>
          <w:szCs w:val="32"/>
        </w:rPr>
        <w:t>报分管校领导审批。不得到党中央、国务院明令禁止的风景名胜区召开会议。</w:t>
      </w:r>
    </w:p>
    <w:p w:rsidR="0017086C" w:rsidRPr="00747660" w:rsidRDefault="0017086C" w:rsidP="0017086C">
      <w:pPr>
        <w:widowControl/>
        <w:spacing w:line="4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47660">
        <w:rPr>
          <w:rFonts w:ascii="仿宋" w:eastAsia="仿宋" w:hAnsi="仿宋" w:cs="宋体" w:hint="eastAsia"/>
          <w:kern w:val="0"/>
          <w:sz w:val="32"/>
          <w:szCs w:val="32"/>
        </w:rPr>
        <w:t>参会人员全部为校内人员的会议，原则上应在校内召开。确需到校外召开会议的，须报分管校领导审批。</w:t>
      </w:r>
    </w:p>
    <w:p w:rsidR="0017086C" w:rsidRPr="00747660" w:rsidRDefault="0017086C" w:rsidP="0017086C">
      <w:pPr>
        <w:widowControl/>
        <w:spacing w:line="460" w:lineRule="exact"/>
        <w:ind w:firstLineChars="200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47660">
        <w:rPr>
          <w:rFonts w:ascii="仿宋" w:eastAsia="仿宋" w:hAnsi="仿宋" w:cs="宋体" w:hint="eastAsia"/>
          <w:b/>
          <w:kern w:val="0"/>
          <w:sz w:val="32"/>
          <w:szCs w:val="32"/>
        </w:rPr>
        <w:lastRenderedPageBreak/>
        <w:t xml:space="preserve">第九条 </w:t>
      </w:r>
      <w:r w:rsidRPr="00747660">
        <w:rPr>
          <w:rFonts w:ascii="仿宋" w:eastAsia="仿宋" w:hAnsi="仿宋" w:cs="宋体" w:hint="eastAsia"/>
          <w:kern w:val="0"/>
          <w:sz w:val="32"/>
          <w:szCs w:val="32"/>
        </w:rPr>
        <w:t>全额使用科研</w:t>
      </w:r>
      <w:r>
        <w:rPr>
          <w:rFonts w:ascii="仿宋" w:eastAsia="仿宋" w:hAnsi="仿宋" w:cs="宋体" w:hint="eastAsia"/>
          <w:kern w:val="0"/>
          <w:sz w:val="32"/>
          <w:szCs w:val="32"/>
        </w:rPr>
        <w:t>类</w:t>
      </w:r>
      <w:r w:rsidRPr="00747660">
        <w:rPr>
          <w:rFonts w:ascii="仿宋" w:eastAsia="仿宋" w:hAnsi="仿宋" w:cs="宋体" w:hint="eastAsia"/>
          <w:kern w:val="0"/>
          <w:sz w:val="32"/>
          <w:szCs w:val="32"/>
        </w:rPr>
        <w:t>经费的学术会议，同城会议代表可安排住宿。工作人员除必须住会的以外，不安排住宿。</w:t>
      </w:r>
    </w:p>
    <w:p w:rsidR="0017086C" w:rsidRPr="00747660" w:rsidRDefault="0017086C" w:rsidP="0017086C">
      <w:pPr>
        <w:widowControl/>
        <w:spacing w:line="460" w:lineRule="exact"/>
        <w:ind w:firstLineChars="200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47660">
        <w:rPr>
          <w:rFonts w:ascii="仿宋" w:eastAsia="仿宋" w:hAnsi="仿宋" w:cs="宋体" w:hint="eastAsia"/>
          <w:b/>
          <w:kern w:val="0"/>
          <w:sz w:val="32"/>
          <w:szCs w:val="32"/>
        </w:rPr>
        <w:t>第十条</w:t>
      </w:r>
      <w:r w:rsidRPr="00747660">
        <w:rPr>
          <w:rFonts w:ascii="仿宋" w:eastAsia="仿宋" w:hAnsi="仿宋" w:cs="宋体" w:hint="eastAsia"/>
          <w:kern w:val="0"/>
          <w:sz w:val="32"/>
          <w:szCs w:val="32"/>
        </w:rPr>
        <w:t xml:space="preserve"> 需委托会务公司承办的会议，应择优选择承办单位并签订合同。会议费超过我校招投标限额需要招标的委托业务，按规定程序进行招投标，确定承办单位。</w:t>
      </w:r>
    </w:p>
    <w:p w:rsidR="0017086C" w:rsidRPr="00747660" w:rsidRDefault="0017086C" w:rsidP="0017086C">
      <w:pPr>
        <w:widowControl/>
        <w:spacing w:line="460" w:lineRule="exact"/>
        <w:ind w:firstLineChars="200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47660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第十一条 </w:t>
      </w:r>
      <w:r w:rsidRPr="00747660">
        <w:rPr>
          <w:rFonts w:ascii="仿宋" w:eastAsia="仿宋" w:hAnsi="仿宋" w:cs="宋体" w:hint="eastAsia"/>
          <w:kern w:val="0"/>
          <w:sz w:val="32"/>
          <w:szCs w:val="32"/>
        </w:rPr>
        <w:t>协助其他单位办会并承担部分会议费的，应签订合同（协议）。合同（协议）中列明会议名称、</w:t>
      </w:r>
      <w:r>
        <w:rPr>
          <w:rFonts w:ascii="仿宋" w:eastAsia="仿宋" w:hAnsi="仿宋" w:cs="宋体" w:hint="eastAsia"/>
          <w:kern w:val="0"/>
          <w:sz w:val="32"/>
          <w:szCs w:val="32"/>
        </w:rPr>
        <w:t>会议内容、</w:t>
      </w:r>
      <w:r w:rsidRPr="00747660">
        <w:rPr>
          <w:rFonts w:ascii="仿宋" w:eastAsia="仿宋" w:hAnsi="仿宋" w:cs="宋体" w:hint="eastAsia"/>
          <w:kern w:val="0"/>
          <w:sz w:val="32"/>
          <w:szCs w:val="32"/>
        </w:rPr>
        <w:t>会议议程、参会人数、会议地点、分摊会议费用的理由和比例依据等。管理会议不得列支协助办会经费。</w:t>
      </w:r>
    </w:p>
    <w:p w:rsidR="0017086C" w:rsidRPr="00747660" w:rsidRDefault="0017086C" w:rsidP="0017086C">
      <w:pPr>
        <w:widowControl/>
        <w:spacing w:line="460" w:lineRule="exact"/>
        <w:ind w:firstLine="641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47660">
        <w:rPr>
          <w:rFonts w:ascii="仿宋" w:eastAsia="仿宋" w:hAnsi="仿宋" w:cs="宋体" w:hint="eastAsia"/>
          <w:b/>
          <w:kern w:val="0"/>
          <w:sz w:val="32"/>
          <w:szCs w:val="32"/>
        </w:rPr>
        <w:t>第十二条</w:t>
      </w:r>
      <w:r w:rsidRPr="00747660">
        <w:rPr>
          <w:rFonts w:ascii="仿宋" w:eastAsia="仿宋" w:hAnsi="仿宋" w:cs="宋体" w:hint="eastAsia"/>
          <w:kern w:val="0"/>
          <w:sz w:val="32"/>
          <w:szCs w:val="32"/>
        </w:rPr>
        <w:t xml:space="preserve"> 受上级主管部门或其他单位委托承办会议，应根据委托单位性质、委托协议内容和会议类型，执行相应的开支标准。获全额资助的学术会议，资助方对会议标准、会议地点和开支范围有特定要求，并在资助协议中约定的，按协议执行。</w:t>
      </w:r>
    </w:p>
    <w:p w:rsidR="0017086C" w:rsidRDefault="0017086C" w:rsidP="0017086C">
      <w:pPr>
        <w:widowControl/>
        <w:spacing w:line="460" w:lineRule="exact"/>
        <w:ind w:firstLine="641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47660">
        <w:rPr>
          <w:rFonts w:ascii="仿宋" w:eastAsia="仿宋" w:hAnsi="仿宋" w:cs="宋体" w:hint="eastAsia"/>
          <w:b/>
          <w:kern w:val="0"/>
          <w:sz w:val="32"/>
          <w:szCs w:val="32"/>
        </w:rPr>
        <w:t>第十三条</w:t>
      </w:r>
      <w:r w:rsidRPr="00747660">
        <w:rPr>
          <w:rFonts w:ascii="华文仿宋" w:eastAsia="仿宋" w:hAnsi="华文仿宋" w:cs="宋体" w:hint="eastAsia"/>
          <w:kern w:val="0"/>
          <w:sz w:val="32"/>
          <w:szCs w:val="32"/>
        </w:rPr>
        <w:t>  </w:t>
      </w:r>
      <w:r w:rsidRPr="00747660">
        <w:rPr>
          <w:rFonts w:ascii="仿宋" w:eastAsia="仿宋" w:hAnsi="仿宋" w:cs="宋体" w:hint="eastAsia"/>
          <w:kern w:val="0"/>
          <w:sz w:val="32"/>
          <w:szCs w:val="32"/>
        </w:rPr>
        <w:t>会议组织者和经费项目负责人是会议费支出的直接负责人，对会议费支出的合规性、合理性、真实性、经济性和相关性承担直接责任。所属单位承担监管责任，督促办会人员遵守有关财经法律法规和会议费管理制度，合理、合规报销会议费。</w:t>
      </w:r>
    </w:p>
    <w:p w:rsidR="0017086C" w:rsidRPr="00747660" w:rsidRDefault="0017086C" w:rsidP="0017086C">
      <w:pPr>
        <w:widowControl/>
        <w:spacing w:line="460" w:lineRule="exact"/>
        <w:ind w:firstLine="641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17086C" w:rsidRPr="00747660" w:rsidRDefault="0017086C" w:rsidP="0017086C">
      <w:pPr>
        <w:widowControl/>
        <w:spacing w:line="46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747660">
        <w:rPr>
          <w:rFonts w:ascii="黑体" w:eastAsia="黑体" w:hAnsi="黑体" w:cs="宋体" w:hint="eastAsia"/>
          <w:kern w:val="0"/>
          <w:sz w:val="32"/>
          <w:szCs w:val="32"/>
        </w:rPr>
        <w:t>第三章 会议费开支范围、标准和报销</w:t>
      </w:r>
    </w:p>
    <w:p w:rsidR="0017086C" w:rsidRPr="00747660" w:rsidRDefault="0017086C" w:rsidP="0017086C">
      <w:pPr>
        <w:widowControl/>
        <w:spacing w:line="460" w:lineRule="exact"/>
        <w:ind w:firstLineChars="200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47660">
        <w:rPr>
          <w:rFonts w:ascii="仿宋" w:eastAsia="仿宋" w:hAnsi="仿宋" w:cs="宋体" w:hint="eastAsia"/>
          <w:b/>
          <w:kern w:val="0"/>
          <w:sz w:val="32"/>
          <w:szCs w:val="32"/>
        </w:rPr>
        <w:t>第十四条</w:t>
      </w:r>
      <w:r w:rsidRPr="00747660">
        <w:rPr>
          <w:rFonts w:ascii="华文仿宋" w:eastAsia="仿宋" w:hAnsi="华文仿宋" w:cs="宋体" w:hint="eastAsia"/>
          <w:kern w:val="0"/>
          <w:sz w:val="32"/>
          <w:szCs w:val="32"/>
        </w:rPr>
        <w:t>  </w:t>
      </w:r>
      <w:r w:rsidRPr="00747660">
        <w:rPr>
          <w:rFonts w:ascii="仿宋" w:eastAsia="仿宋" w:hAnsi="仿宋" w:cs="宋体" w:hint="eastAsia"/>
          <w:kern w:val="0"/>
          <w:sz w:val="32"/>
          <w:szCs w:val="32"/>
        </w:rPr>
        <w:t>会议费的开支范围包括：住宿费、伙食费、会议室租金、交通费、文件印刷费、办公文县、医药费等；国际会议还可开支同声传译翻译费、同声传译设备租金费用。</w:t>
      </w:r>
    </w:p>
    <w:p w:rsidR="0017086C" w:rsidRDefault="0017086C" w:rsidP="0017086C">
      <w:pPr>
        <w:widowControl/>
        <w:spacing w:line="460" w:lineRule="exact"/>
        <w:ind w:firstLine="641"/>
        <w:jc w:val="left"/>
        <w:rPr>
          <w:rFonts w:ascii="华文仿宋" w:eastAsia="仿宋" w:hAnsi="华文仿宋" w:cs="宋体"/>
          <w:kern w:val="0"/>
          <w:sz w:val="32"/>
          <w:szCs w:val="32"/>
        </w:rPr>
      </w:pPr>
      <w:r w:rsidRPr="00747660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第十五条 </w:t>
      </w:r>
      <w:r w:rsidRPr="00747660">
        <w:rPr>
          <w:rFonts w:ascii="仿宋" w:eastAsia="仿宋" w:hAnsi="仿宋" w:cs="宋体" w:hint="eastAsia"/>
          <w:kern w:val="0"/>
          <w:sz w:val="32"/>
          <w:szCs w:val="32"/>
        </w:rPr>
        <w:t>会议费开支实行综合定额控制。各项费用之间可以调剂使用。会议费综合定额标准如下：</w:t>
      </w:r>
      <w:r w:rsidRPr="00747660">
        <w:rPr>
          <w:rFonts w:ascii="华文仿宋" w:eastAsia="仿宋" w:hAnsi="华文仿宋" w:cs="宋体" w:hint="eastAsia"/>
          <w:kern w:val="0"/>
          <w:sz w:val="32"/>
          <w:szCs w:val="32"/>
        </w:rPr>
        <w:t> </w:t>
      </w:r>
    </w:p>
    <w:p w:rsidR="0017086C" w:rsidRDefault="0017086C" w:rsidP="0017086C">
      <w:pPr>
        <w:widowControl/>
        <w:spacing w:line="460" w:lineRule="exact"/>
        <w:ind w:firstLine="641"/>
        <w:jc w:val="left"/>
        <w:rPr>
          <w:rFonts w:ascii="华文仿宋" w:eastAsia="仿宋" w:hAnsi="华文仿宋" w:cs="宋体"/>
          <w:kern w:val="0"/>
          <w:sz w:val="32"/>
          <w:szCs w:val="32"/>
        </w:rPr>
      </w:pPr>
    </w:p>
    <w:p w:rsidR="0017086C" w:rsidRDefault="0017086C" w:rsidP="0017086C">
      <w:pPr>
        <w:widowControl/>
        <w:spacing w:line="460" w:lineRule="exact"/>
        <w:ind w:firstLine="641"/>
        <w:jc w:val="left"/>
        <w:rPr>
          <w:rFonts w:ascii="华文仿宋" w:eastAsia="仿宋" w:hAnsi="华文仿宋" w:cs="宋体"/>
          <w:kern w:val="0"/>
          <w:sz w:val="32"/>
          <w:szCs w:val="32"/>
        </w:rPr>
      </w:pPr>
    </w:p>
    <w:p w:rsidR="0017086C" w:rsidRPr="00747660" w:rsidRDefault="0017086C" w:rsidP="0017086C">
      <w:pPr>
        <w:widowControl/>
        <w:spacing w:line="460" w:lineRule="exact"/>
        <w:ind w:firstLine="641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</w:p>
    <w:p w:rsidR="0017086C" w:rsidRPr="006131C4" w:rsidRDefault="0017086C" w:rsidP="0017086C">
      <w:pPr>
        <w:widowControl/>
        <w:spacing w:line="321" w:lineRule="atLeast"/>
        <w:ind w:firstLine="641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 xml:space="preserve">                           </w:t>
      </w:r>
      <w:r w:rsidRPr="00D86E5A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 xml:space="preserve">   </w:t>
      </w:r>
      <w:r w:rsidRPr="006131C4">
        <w:rPr>
          <w:rFonts w:ascii="华文仿宋" w:eastAsia="华文仿宋" w:hAnsi="华文仿宋" w:cs="宋体" w:hint="eastAsia"/>
          <w:kern w:val="0"/>
          <w:sz w:val="32"/>
          <w:szCs w:val="32"/>
        </w:rPr>
        <w:t>单位:元/人.天</w:t>
      </w:r>
    </w:p>
    <w:tbl>
      <w:tblPr>
        <w:tblW w:w="0" w:type="auto"/>
        <w:jc w:val="center"/>
        <w:tblInd w:w="-76" w:type="dxa"/>
        <w:tblCellMar>
          <w:left w:w="0" w:type="dxa"/>
          <w:right w:w="0" w:type="dxa"/>
        </w:tblCellMar>
        <w:tblLook w:val="04A0"/>
      </w:tblPr>
      <w:tblGrid>
        <w:gridCol w:w="2514"/>
        <w:gridCol w:w="1701"/>
        <w:gridCol w:w="1417"/>
        <w:gridCol w:w="1172"/>
        <w:gridCol w:w="1142"/>
      </w:tblGrid>
      <w:tr w:rsidR="0017086C" w:rsidRPr="006131C4" w:rsidTr="00B71BFD">
        <w:trPr>
          <w:trHeight w:val="1058"/>
          <w:jc w:val="center"/>
        </w:trPr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6C" w:rsidRPr="006131C4" w:rsidRDefault="0017086C" w:rsidP="00B71BFD">
            <w:pPr>
              <w:widowControl/>
              <w:spacing w:line="321" w:lineRule="atLeast"/>
              <w:ind w:firstLine="641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6131C4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lastRenderedPageBreak/>
              <w:t>会议类别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6C" w:rsidRPr="006131C4" w:rsidRDefault="0017086C" w:rsidP="00B71BFD">
            <w:pPr>
              <w:widowControl/>
              <w:spacing w:line="321" w:lineRule="atLeas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6131C4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住宿费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6C" w:rsidRPr="006131C4" w:rsidRDefault="0017086C" w:rsidP="00B71BFD">
            <w:pPr>
              <w:widowControl/>
              <w:spacing w:line="321" w:lineRule="atLeas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6131C4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伙食费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6C" w:rsidRPr="006131C4" w:rsidRDefault="0017086C" w:rsidP="00B71BFD">
            <w:pPr>
              <w:widowControl/>
              <w:spacing w:line="321" w:lineRule="atLeas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6131C4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其他费用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6C" w:rsidRPr="006131C4" w:rsidRDefault="0017086C" w:rsidP="00B71BFD">
            <w:pPr>
              <w:widowControl/>
              <w:spacing w:line="321" w:lineRule="atLeas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6131C4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合计</w:t>
            </w:r>
          </w:p>
        </w:tc>
      </w:tr>
      <w:tr w:rsidR="0017086C" w:rsidRPr="006131C4" w:rsidTr="00B71BFD">
        <w:trPr>
          <w:jc w:val="center"/>
        </w:trPr>
        <w:tc>
          <w:tcPr>
            <w:tcW w:w="2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6C" w:rsidRPr="006131C4" w:rsidRDefault="0017086C" w:rsidP="00B71BFD">
            <w:pPr>
              <w:widowControl/>
              <w:spacing w:line="321" w:lineRule="atLeas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6131C4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管理会议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6C" w:rsidRPr="006131C4" w:rsidRDefault="0017086C" w:rsidP="00B71BFD">
            <w:pPr>
              <w:widowControl/>
              <w:spacing w:line="321" w:lineRule="atLeast"/>
              <w:ind w:firstLineChars="98" w:firstLine="314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6131C4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6C" w:rsidRPr="006131C4" w:rsidRDefault="0017086C" w:rsidP="00B71BFD">
            <w:pPr>
              <w:widowControl/>
              <w:spacing w:line="321" w:lineRule="atLeast"/>
              <w:ind w:firstLineChars="98" w:firstLine="314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6131C4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130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6C" w:rsidRPr="006131C4" w:rsidRDefault="0017086C" w:rsidP="00B71BFD">
            <w:pPr>
              <w:widowControl/>
              <w:spacing w:line="321" w:lineRule="atLeas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6131C4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6C" w:rsidRPr="006131C4" w:rsidRDefault="0017086C" w:rsidP="00B71BFD">
            <w:pPr>
              <w:widowControl/>
              <w:spacing w:line="321" w:lineRule="atLeas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6131C4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550</w:t>
            </w:r>
          </w:p>
        </w:tc>
      </w:tr>
      <w:tr w:rsidR="0017086C" w:rsidRPr="006131C4" w:rsidTr="00B71BFD">
        <w:trPr>
          <w:jc w:val="center"/>
        </w:trPr>
        <w:tc>
          <w:tcPr>
            <w:tcW w:w="2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6C" w:rsidRPr="006131C4" w:rsidRDefault="0017086C" w:rsidP="00B71BFD">
            <w:pPr>
              <w:widowControl/>
              <w:spacing w:line="321" w:lineRule="atLeas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6131C4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国内学术会议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6C" w:rsidRPr="006131C4" w:rsidRDefault="0017086C" w:rsidP="00B71BFD">
            <w:pPr>
              <w:widowControl/>
              <w:spacing w:line="321" w:lineRule="atLeast"/>
              <w:ind w:firstLineChars="98" w:firstLine="314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6131C4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6C" w:rsidRPr="006131C4" w:rsidRDefault="0017086C" w:rsidP="00B71BFD">
            <w:pPr>
              <w:widowControl/>
              <w:spacing w:line="321" w:lineRule="atLeast"/>
              <w:ind w:firstLineChars="98" w:firstLine="314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6131C4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150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6C" w:rsidRPr="006131C4" w:rsidRDefault="0017086C" w:rsidP="00B71BFD">
            <w:pPr>
              <w:widowControl/>
              <w:spacing w:line="321" w:lineRule="atLeas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6131C4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6C" w:rsidRPr="006131C4" w:rsidRDefault="0017086C" w:rsidP="00B71BFD">
            <w:pPr>
              <w:widowControl/>
              <w:spacing w:line="321" w:lineRule="atLeas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6131C4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650</w:t>
            </w:r>
          </w:p>
        </w:tc>
      </w:tr>
      <w:tr w:rsidR="0017086C" w:rsidRPr="006131C4" w:rsidTr="00B71BFD">
        <w:trPr>
          <w:jc w:val="center"/>
        </w:trPr>
        <w:tc>
          <w:tcPr>
            <w:tcW w:w="25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6C" w:rsidRPr="006131C4" w:rsidRDefault="0017086C" w:rsidP="00B71BFD">
            <w:pPr>
              <w:widowControl/>
              <w:spacing w:line="321" w:lineRule="atLeas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6131C4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国际学术会议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6C" w:rsidRPr="006131C4" w:rsidRDefault="0017086C" w:rsidP="00B71BFD">
            <w:pPr>
              <w:widowControl/>
              <w:spacing w:line="321" w:lineRule="atLeast"/>
              <w:ind w:firstLineChars="98" w:firstLine="314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6131C4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6C" w:rsidRPr="006131C4" w:rsidRDefault="0017086C" w:rsidP="00B71BFD">
            <w:pPr>
              <w:widowControl/>
              <w:spacing w:line="321" w:lineRule="atLeast"/>
              <w:ind w:firstLineChars="49" w:firstLine="157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6131C4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 xml:space="preserve"> 150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6C" w:rsidRPr="006131C4" w:rsidRDefault="0017086C" w:rsidP="00B71BFD">
            <w:pPr>
              <w:widowControl/>
              <w:spacing w:line="321" w:lineRule="atLeas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6131C4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110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6C" w:rsidRPr="006131C4" w:rsidRDefault="0017086C" w:rsidP="00B71BFD">
            <w:pPr>
              <w:widowControl/>
              <w:spacing w:line="321" w:lineRule="atLeas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6131C4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760</w:t>
            </w:r>
          </w:p>
        </w:tc>
      </w:tr>
    </w:tbl>
    <w:p w:rsidR="0017086C" w:rsidRPr="00747660" w:rsidRDefault="0017086C" w:rsidP="0017086C">
      <w:pPr>
        <w:snapToGrid w:val="0"/>
        <w:spacing w:line="4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747660">
        <w:rPr>
          <w:rFonts w:ascii="仿宋" w:eastAsia="仿宋" w:hAnsi="仿宋" w:cs="宋体" w:hint="eastAsia"/>
          <w:kern w:val="0"/>
          <w:sz w:val="32"/>
          <w:szCs w:val="32"/>
        </w:rPr>
        <w:t>（一）上表中“国际学术会议”是指外籍人士（非我校聘用人员）3人及以上且达到参会人数三分之一的学术会议，其他的学术会议为“国内学术会议”。</w:t>
      </w:r>
    </w:p>
    <w:p w:rsidR="0017086C" w:rsidRPr="00747660" w:rsidRDefault="0017086C" w:rsidP="0017086C">
      <w:pPr>
        <w:widowControl/>
        <w:spacing w:line="460" w:lineRule="exact"/>
        <w:ind w:firstLine="641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47660">
        <w:rPr>
          <w:rFonts w:ascii="仿宋" w:eastAsia="仿宋" w:hAnsi="仿宋" w:cs="宋体" w:hint="eastAsia"/>
          <w:kern w:val="0"/>
          <w:sz w:val="32"/>
          <w:szCs w:val="32"/>
        </w:rPr>
        <w:t>（二）不安排住宿的会议，综合定额按照扣除住宿费后的定额标准执行，住宿费不能调剂使用；不安排就餐的会议，综合定额按照扣除伙食费后的定额标准执行，伙食费不能调剂使用。</w:t>
      </w:r>
    </w:p>
    <w:p w:rsidR="0017086C" w:rsidRPr="00747660" w:rsidRDefault="0017086C" w:rsidP="0017086C">
      <w:pPr>
        <w:widowControl/>
        <w:spacing w:line="460" w:lineRule="exact"/>
        <w:ind w:firstLine="641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47660">
        <w:rPr>
          <w:rFonts w:ascii="仿宋" w:eastAsia="仿宋" w:hAnsi="仿宋" w:cs="宋体" w:hint="eastAsia"/>
          <w:kern w:val="0"/>
          <w:sz w:val="32"/>
          <w:szCs w:val="32"/>
        </w:rPr>
        <w:t>（三）会议费定额控制标准中“其他费用”包含：会议场地租赁费、交通费、办公用品费、文件资料的印刷费、宣传费等。</w:t>
      </w:r>
    </w:p>
    <w:p w:rsidR="0017086C" w:rsidRPr="00747660" w:rsidRDefault="0017086C" w:rsidP="0017086C">
      <w:pPr>
        <w:widowControl/>
        <w:spacing w:line="460" w:lineRule="exact"/>
        <w:ind w:firstLine="641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47660">
        <w:rPr>
          <w:rFonts w:ascii="仿宋" w:eastAsia="仿宋" w:hAnsi="仿宋" w:cs="宋体" w:hint="eastAsia"/>
          <w:kern w:val="0"/>
          <w:sz w:val="32"/>
          <w:szCs w:val="32"/>
        </w:rPr>
        <w:t>（四）会议费用全额由本次会议所收会议费和校外资助款项承担的，经过审批后，综合定额控制在所收款项扣除综合定额外开支之后的经费之内，在会议费开支范围内调剂使用。凡需要学校各类经费补贴的会议，严格按规定的综合定额控制。</w:t>
      </w:r>
    </w:p>
    <w:p w:rsidR="0017086C" w:rsidRPr="00747660" w:rsidRDefault="0017086C" w:rsidP="0017086C">
      <w:pPr>
        <w:widowControl/>
        <w:spacing w:line="460" w:lineRule="exact"/>
        <w:ind w:firstLine="641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47660">
        <w:rPr>
          <w:rFonts w:ascii="仿宋" w:eastAsia="仿宋" w:hAnsi="仿宋" w:cs="宋体" w:hint="eastAsia"/>
          <w:b/>
          <w:kern w:val="0"/>
          <w:sz w:val="32"/>
          <w:szCs w:val="32"/>
        </w:rPr>
        <w:t>第十六条</w:t>
      </w:r>
      <w:r w:rsidRPr="00747660">
        <w:rPr>
          <w:rFonts w:ascii="华文仿宋" w:eastAsia="仿宋" w:hAnsi="华文仿宋" w:cs="宋体" w:hint="eastAsia"/>
          <w:b/>
          <w:kern w:val="0"/>
          <w:sz w:val="32"/>
          <w:szCs w:val="32"/>
        </w:rPr>
        <w:t>  </w:t>
      </w:r>
      <w:r w:rsidRPr="00747660">
        <w:rPr>
          <w:rFonts w:ascii="仿宋" w:eastAsia="仿宋" w:hAnsi="仿宋" w:cs="宋体" w:hint="eastAsia"/>
          <w:kern w:val="0"/>
          <w:sz w:val="32"/>
          <w:szCs w:val="32"/>
        </w:rPr>
        <w:t>下列费用纳入会议费预算，但不计入会议费综合控制定额，报销时，从相应的支出科目中支出。</w:t>
      </w:r>
    </w:p>
    <w:p w:rsidR="0017086C" w:rsidRPr="00747660" w:rsidRDefault="0017086C" w:rsidP="0017086C">
      <w:pPr>
        <w:widowControl/>
        <w:spacing w:line="460" w:lineRule="exact"/>
        <w:ind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47660">
        <w:rPr>
          <w:rFonts w:ascii="仿宋" w:eastAsia="仿宋" w:hAnsi="仿宋" w:cs="宋体" w:hint="eastAsia"/>
          <w:kern w:val="0"/>
          <w:sz w:val="32"/>
          <w:szCs w:val="32"/>
        </w:rPr>
        <w:t>（一）会议代表旅费。会议代表参加会议发生的旅费，原则上回所在单位报销，确因工作需要，邀请学者、专家和有关人员参加会议所发生的城市间交通费，国际旅费，可按照学校相应标准予以报销。</w:t>
      </w:r>
    </w:p>
    <w:p w:rsidR="0017086C" w:rsidRPr="00747660" w:rsidRDefault="0017086C" w:rsidP="0017086C">
      <w:pPr>
        <w:widowControl/>
        <w:spacing w:line="460" w:lineRule="exact"/>
        <w:ind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47660">
        <w:rPr>
          <w:rFonts w:ascii="仿宋" w:eastAsia="仿宋" w:hAnsi="仿宋" w:cs="宋体" w:hint="eastAsia"/>
          <w:kern w:val="0"/>
          <w:sz w:val="32"/>
          <w:szCs w:val="32"/>
        </w:rPr>
        <w:t>（二）同声传译设备租金，按会议期间人均每天100元标准据实列支，科目列支在会议费中。</w:t>
      </w:r>
    </w:p>
    <w:p w:rsidR="0017086C" w:rsidRPr="00747660" w:rsidRDefault="0017086C" w:rsidP="0017086C">
      <w:pPr>
        <w:widowControl/>
        <w:spacing w:line="460" w:lineRule="exact"/>
        <w:ind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47660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（三）聘请专家发生的咨询费、评审费、讲课费、会议工作人员劳务费，同声传译人员翻译费等人员费用，不在会议费科目中列支。</w:t>
      </w:r>
    </w:p>
    <w:p w:rsidR="0017086C" w:rsidRPr="00747660" w:rsidRDefault="0017086C" w:rsidP="0017086C">
      <w:pPr>
        <w:widowControl/>
        <w:spacing w:line="460" w:lineRule="exact"/>
        <w:ind w:firstLineChars="200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47660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第十七条 </w:t>
      </w:r>
      <w:r w:rsidRPr="00747660">
        <w:rPr>
          <w:rFonts w:ascii="仿宋" w:eastAsia="仿宋" w:hAnsi="仿宋" w:cs="宋体" w:hint="eastAsia"/>
          <w:kern w:val="0"/>
          <w:sz w:val="32"/>
          <w:szCs w:val="32"/>
        </w:rPr>
        <w:t>被邀请人员的城市间</w:t>
      </w:r>
      <w:r>
        <w:rPr>
          <w:rFonts w:ascii="仿宋" w:eastAsia="仿宋" w:hAnsi="仿宋" w:cs="宋体" w:hint="eastAsia"/>
          <w:kern w:val="0"/>
          <w:sz w:val="32"/>
          <w:szCs w:val="32"/>
        </w:rPr>
        <w:t>交通</w:t>
      </w:r>
      <w:r w:rsidRPr="00747660">
        <w:rPr>
          <w:rFonts w:ascii="仿宋" w:eastAsia="仿宋" w:hAnsi="仿宋" w:cs="宋体" w:hint="eastAsia"/>
          <w:kern w:val="0"/>
          <w:sz w:val="32"/>
          <w:szCs w:val="32"/>
        </w:rPr>
        <w:t>费和国际旅费，比照我校差旅费职级标准凭票据实报销。报销时须附承担该费用理由的说明（经费项目负责人签字确认）。因与会议无关的理由，被邀请人绕行非必要经过城市（国家、地区）发生的此部分旅费，不由本次会议费承担。</w:t>
      </w:r>
    </w:p>
    <w:p w:rsidR="0017086C" w:rsidRPr="00747660" w:rsidRDefault="0017086C" w:rsidP="0017086C">
      <w:pPr>
        <w:widowControl/>
        <w:spacing w:line="460" w:lineRule="exact"/>
        <w:ind w:firstLine="641"/>
        <w:jc w:val="left"/>
        <w:rPr>
          <w:rFonts w:ascii="仿宋" w:eastAsia="仿宋" w:hAnsi="仿宋" w:cs="仿宋"/>
          <w:sz w:val="32"/>
          <w:szCs w:val="32"/>
        </w:rPr>
      </w:pPr>
      <w:r w:rsidRPr="00747660">
        <w:rPr>
          <w:rFonts w:ascii="仿宋" w:eastAsia="仿宋" w:hAnsi="仿宋" w:cs="宋体" w:hint="eastAsia"/>
          <w:b/>
          <w:kern w:val="0"/>
          <w:sz w:val="32"/>
          <w:szCs w:val="32"/>
        </w:rPr>
        <w:t>第十八条</w:t>
      </w:r>
      <w:r w:rsidRPr="00747660">
        <w:rPr>
          <w:rFonts w:ascii="华文仿宋" w:eastAsia="仿宋" w:hAnsi="华文仿宋" w:cs="宋体" w:hint="eastAsia"/>
          <w:b/>
          <w:kern w:val="0"/>
          <w:sz w:val="32"/>
          <w:szCs w:val="32"/>
        </w:rPr>
        <w:t> </w:t>
      </w:r>
      <w:r w:rsidRPr="00747660">
        <w:rPr>
          <w:rFonts w:ascii="华文仿宋" w:eastAsia="仿宋" w:hAnsi="华文仿宋" w:cs="宋体" w:hint="eastAsia"/>
          <w:kern w:val="0"/>
          <w:sz w:val="32"/>
          <w:szCs w:val="32"/>
        </w:rPr>
        <w:t> </w:t>
      </w:r>
      <w:r w:rsidRPr="00747660">
        <w:rPr>
          <w:rFonts w:ascii="仿宋" w:eastAsia="仿宋" w:hAnsi="仿宋" w:cs="宋体" w:hint="eastAsia"/>
          <w:kern w:val="0"/>
          <w:sz w:val="32"/>
          <w:szCs w:val="32"/>
        </w:rPr>
        <w:t>对于使用多渠道资金举（承）办的会议，按照成本补偿的原则，在</w:t>
      </w:r>
      <w:r w:rsidRPr="00747660">
        <w:rPr>
          <w:rFonts w:ascii="仿宋" w:eastAsia="仿宋" w:hAnsi="仿宋" w:hint="eastAsia"/>
          <w:sz w:val="32"/>
          <w:szCs w:val="32"/>
        </w:rPr>
        <w:t>不以盈利为目的前提下，各单位可适当向参会人员收取会议费，并在</w:t>
      </w:r>
      <w:r w:rsidRPr="00747660">
        <w:rPr>
          <w:rFonts w:ascii="仿宋" w:eastAsia="仿宋" w:hAnsi="仿宋" w:cs="仿宋" w:hint="eastAsia"/>
          <w:sz w:val="32"/>
          <w:szCs w:val="32"/>
        </w:rPr>
        <w:t>会议费预算表内披露</w:t>
      </w:r>
      <w:r w:rsidRPr="00747660">
        <w:rPr>
          <w:rFonts w:ascii="仿宋" w:eastAsia="仿宋" w:hAnsi="仿宋" w:hint="eastAsia"/>
          <w:sz w:val="32"/>
          <w:szCs w:val="32"/>
        </w:rPr>
        <w:t>收取标准</w:t>
      </w:r>
      <w:r w:rsidRPr="00747660">
        <w:rPr>
          <w:rFonts w:ascii="仿宋" w:eastAsia="仿宋" w:hAnsi="仿宋" w:cs="仿宋" w:hint="eastAsia"/>
          <w:sz w:val="32"/>
          <w:szCs w:val="32"/>
        </w:rPr>
        <w:t>。</w:t>
      </w:r>
    </w:p>
    <w:p w:rsidR="0017086C" w:rsidRPr="00747660" w:rsidRDefault="0017086C" w:rsidP="0017086C">
      <w:pPr>
        <w:widowControl/>
        <w:spacing w:line="460" w:lineRule="exact"/>
        <w:ind w:firstLine="641"/>
        <w:jc w:val="left"/>
        <w:rPr>
          <w:rFonts w:ascii="仿宋" w:eastAsia="仿宋" w:hAnsi="仿宋" w:cs="仿宋"/>
          <w:sz w:val="32"/>
          <w:szCs w:val="32"/>
        </w:rPr>
      </w:pPr>
      <w:r w:rsidRPr="00747660">
        <w:rPr>
          <w:rFonts w:ascii="仿宋" w:eastAsia="仿宋" w:hAnsi="仿宋" w:cs="仿宋" w:hint="eastAsia"/>
          <w:b/>
          <w:sz w:val="32"/>
          <w:szCs w:val="32"/>
        </w:rPr>
        <w:t xml:space="preserve">第十九条 </w:t>
      </w:r>
      <w:r w:rsidRPr="00747660">
        <w:rPr>
          <w:rFonts w:ascii="仿宋" w:eastAsia="仿宋" w:hAnsi="仿宋" w:cs="仿宋" w:hint="eastAsia"/>
          <w:sz w:val="32"/>
          <w:szCs w:val="32"/>
        </w:rPr>
        <w:t>按</w:t>
      </w:r>
      <w:r w:rsidRPr="00747660">
        <w:rPr>
          <w:rFonts w:ascii="仿宋" w:eastAsia="仿宋" w:hAnsi="仿宋" w:cs="宋体" w:hint="eastAsia"/>
          <w:kern w:val="0"/>
          <w:sz w:val="32"/>
          <w:szCs w:val="32"/>
        </w:rPr>
        <w:t>成本补偿原则收取会议费的会议，优先使用收取的会议费。</w:t>
      </w:r>
    </w:p>
    <w:p w:rsidR="0017086C" w:rsidRPr="00747660" w:rsidRDefault="0017086C" w:rsidP="0017086C">
      <w:pPr>
        <w:widowControl/>
        <w:spacing w:line="460" w:lineRule="exact"/>
        <w:ind w:firstLine="641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47660">
        <w:rPr>
          <w:rFonts w:ascii="仿宋" w:eastAsia="仿宋" w:hAnsi="仿宋" w:cs="宋体" w:hint="eastAsia"/>
          <w:b/>
          <w:kern w:val="0"/>
          <w:sz w:val="32"/>
          <w:szCs w:val="32"/>
        </w:rPr>
        <w:t>第二十条</w:t>
      </w:r>
      <w:r w:rsidRPr="00747660">
        <w:rPr>
          <w:rFonts w:ascii="华文仿宋" w:eastAsia="仿宋" w:hAnsi="华文仿宋" w:cs="宋体" w:hint="eastAsia"/>
          <w:kern w:val="0"/>
          <w:sz w:val="32"/>
          <w:szCs w:val="32"/>
        </w:rPr>
        <w:t>  </w:t>
      </w:r>
      <w:r w:rsidRPr="00747660">
        <w:rPr>
          <w:rFonts w:ascii="仿宋" w:eastAsia="仿宋" w:hAnsi="仿宋" w:cs="宋体" w:hint="eastAsia"/>
          <w:kern w:val="0"/>
          <w:sz w:val="32"/>
          <w:szCs w:val="32"/>
        </w:rPr>
        <w:t>会议收取会务费、资助费的，必须开具合法票据，并纳入学校财务统一管理和核算。</w:t>
      </w:r>
    </w:p>
    <w:p w:rsidR="0017086C" w:rsidRPr="00747660" w:rsidRDefault="0017086C" w:rsidP="0017086C">
      <w:pPr>
        <w:widowControl/>
        <w:spacing w:line="460" w:lineRule="exact"/>
        <w:ind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47660">
        <w:rPr>
          <w:rFonts w:ascii="华文仿宋" w:eastAsia="仿宋" w:hAnsi="华文仿宋" w:cs="宋体" w:hint="eastAsia"/>
          <w:kern w:val="0"/>
          <w:sz w:val="32"/>
          <w:szCs w:val="32"/>
        </w:rPr>
        <w:t>  </w:t>
      </w:r>
      <w:r w:rsidRPr="00747660">
        <w:rPr>
          <w:rFonts w:ascii="仿宋" w:eastAsia="仿宋" w:hAnsi="仿宋" w:cs="宋体" w:hint="eastAsia"/>
          <w:b/>
          <w:kern w:val="0"/>
          <w:sz w:val="32"/>
          <w:szCs w:val="32"/>
        </w:rPr>
        <w:t>第二十一条</w:t>
      </w:r>
      <w:r w:rsidRPr="00747660">
        <w:rPr>
          <w:rFonts w:ascii="华文仿宋" w:eastAsia="仿宋" w:hAnsi="华文仿宋" w:cs="宋体" w:hint="eastAsia"/>
          <w:kern w:val="0"/>
          <w:sz w:val="32"/>
          <w:szCs w:val="32"/>
        </w:rPr>
        <w:t>  </w:t>
      </w:r>
      <w:r w:rsidRPr="00747660">
        <w:rPr>
          <w:rFonts w:ascii="仿宋" w:eastAsia="仿宋" w:hAnsi="仿宋" w:cs="宋体" w:hint="eastAsia"/>
          <w:kern w:val="0"/>
          <w:sz w:val="32"/>
          <w:szCs w:val="32"/>
        </w:rPr>
        <w:t>从代管经费列支的学会、协会等举（承）办的会议费由经费主管部门依据国家有关规定自行管理。</w:t>
      </w:r>
    </w:p>
    <w:p w:rsidR="0017086C" w:rsidRPr="00747660" w:rsidRDefault="0017086C" w:rsidP="0017086C">
      <w:pPr>
        <w:widowControl/>
        <w:spacing w:line="460" w:lineRule="exact"/>
        <w:ind w:firstLine="641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47660">
        <w:rPr>
          <w:rFonts w:ascii="仿宋" w:eastAsia="仿宋" w:hAnsi="仿宋" w:cs="宋体" w:hint="eastAsia"/>
          <w:b/>
          <w:kern w:val="0"/>
          <w:sz w:val="32"/>
          <w:szCs w:val="32"/>
        </w:rPr>
        <w:t>第二十二条</w:t>
      </w:r>
      <w:r w:rsidRPr="00747660">
        <w:rPr>
          <w:rFonts w:ascii="华文仿宋" w:eastAsia="仿宋" w:hAnsi="华文仿宋" w:cs="宋体" w:hint="eastAsia"/>
          <w:kern w:val="0"/>
          <w:sz w:val="32"/>
          <w:szCs w:val="32"/>
        </w:rPr>
        <w:t>  </w:t>
      </w:r>
      <w:r w:rsidRPr="00747660">
        <w:rPr>
          <w:rFonts w:ascii="仿宋" w:eastAsia="仿宋" w:hAnsi="仿宋" w:cs="宋体" w:hint="eastAsia"/>
          <w:kern w:val="0"/>
          <w:sz w:val="32"/>
          <w:szCs w:val="32"/>
        </w:rPr>
        <w:t>各单位在会议结束后应当及时汇总票据，集中一次性办理报销手续。财务部门要严格按规定审核会议费开支，会议费在开支范围内凭据报销，对超范围、超标准开支的经费不予报销。会议用餐场所应与会议驻地一致，会议费用票据日期应与会议时间相符。</w:t>
      </w:r>
    </w:p>
    <w:p w:rsidR="0017086C" w:rsidRPr="00747660" w:rsidRDefault="0017086C" w:rsidP="0017086C">
      <w:pPr>
        <w:widowControl/>
        <w:spacing w:line="460" w:lineRule="exact"/>
        <w:ind w:firstLine="641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47660">
        <w:rPr>
          <w:rFonts w:ascii="仿宋" w:eastAsia="仿宋" w:hAnsi="仿宋" w:cs="宋体" w:hint="eastAsia"/>
          <w:b/>
          <w:kern w:val="0"/>
          <w:sz w:val="32"/>
          <w:szCs w:val="32"/>
        </w:rPr>
        <w:t>第二十三条</w:t>
      </w:r>
      <w:r w:rsidRPr="00747660">
        <w:rPr>
          <w:rFonts w:ascii="华文仿宋" w:eastAsia="仿宋" w:hAnsi="华文仿宋" w:cs="宋体" w:hint="eastAsia"/>
          <w:kern w:val="0"/>
          <w:sz w:val="32"/>
          <w:szCs w:val="32"/>
        </w:rPr>
        <w:t>  </w:t>
      </w:r>
      <w:r w:rsidRPr="00747660">
        <w:rPr>
          <w:rFonts w:ascii="仿宋" w:eastAsia="仿宋" w:hAnsi="仿宋" w:cs="宋体" w:hint="eastAsia"/>
          <w:kern w:val="0"/>
          <w:sz w:val="32"/>
          <w:szCs w:val="32"/>
        </w:rPr>
        <w:t>除符合国家现金支付规定的费用外，会议费结算原则上应通过银行转账和公务卡方式结算。</w:t>
      </w:r>
    </w:p>
    <w:p w:rsidR="0017086C" w:rsidRPr="00747660" w:rsidRDefault="0017086C" w:rsidP="0017086C">
      <w:pPr>
        <w:widowControl/>
        <w:spacing w:line="460" w:lineRule="exact"/>
        <w:ind w:firstLine="641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47660">
        <w:rPr>
          <w:rFonts w:ascii="仿宋" w:eastAsia="仿宋" w:hAnsi="仿宋" w:cs="宋体" w:hint="eastAsia"/>
          <w:b/>
          <w:kern w:val="0"/>
          <w:sz w:val="32"/>
          <w:szCs w:val="32"/>
        </w:rPr>
        <w:t>第二十四条</w:t>
      </w:r>
      <w:r w:rsidRPr="00747660">
        <w:rPr>
          <w:rFonts w:ascii="华文仿宋" w:eastAsia="仿宋" w:hAnsi="华文仿宋" w:cs="宋体" w:hint="eastAsia"/>
          <w:b/>
          <w:kern w:val="0"/>
          <w:sz w:val="32"/>
          <w:szCs w:val="32"/>
        </w:rPr>
        <w:t> </w:t>
      </w:r>
      <w:r w:rsidRPr="00747660">
        <w:rPr>
          <w:rFonts w:ascii="华文仿宋" w:eastAsia="仿宋" w:hAnsi="华文仿宋" w:cs="宋体" w:hint="eastAsia"/>
          <w:kern w:val="0"/>
          <w:sz w:val="32"/>
          <w:szCs w:val="32"/>
        </w:rPr>
        <w:t> </w:t>
      </w:r>
      <w:r w:rsidRPr="00747660">
        <w:rPr>
          <w:rFonts w:ascii="仿宋" w:eastAsia="仿宋" w:hAnsi="仿宋" w:cs="宋体" w:hint="eastAsia"/>
          <w:kern w:val="0"/>
          <w:sz w:val="32"/>
          <w:szCs w:val="32"/>
        </w:rPr>
        <w:t>会议费报销时应提供以下资料：</w:t>
      </w:r>
    </w:p>
    <w:p w:rsidR="0017086C" w:rsidRPr="00747660" w:rsidRDefault="0017086C" w:rsidP="0017086C">
      <w:pPr>
        <w:widowControl/>
        <w:spacing w:line="460" w:lineRule="exact"/>
        <w:ind w:firstLine="641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47660">
        <w:rPr>
          <w:rFonts w:ascii="仿宋" w:eastAsia="仿宋" w:hAnsi="仿宋" w:cs="宋体" w:hint="eastAsia"/>
          <w:kern w:val="0"/>
          <w:sz w:val="32"/>
          <w:szCs w:val="32"/>
        </w:rPr>
        <w:t>（一）会议通知（包含会议议程）；</w:t>
      </w:r>
    </w:p>
    <w:p w:rsidR="0017086C" w:rsidRPr="00747660" w:rsidRDefault="0017086C" w:rsidP="0017086C">
      <w:pPr>
        <w:widowControl/>
        <w:spacing w:line="460" w:lineRule="exact"/>
        <w:ind w:firstLine="641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47660">
        <w:rPr>
          <w:rFonts w:ascii="仿宋" w:eastAsia="仿宋" w:hAnsi="仿宋" w:cs="宋体" w:hint="eastAsia"/>
          <w:kern w:val="0"/>
          <w:sz w:val="32"/>
          <w:szCs w:val="32"/>
        </w:rPr>
        <w:t>（二）经审批的会议费预算表；</w:t>
      </w:r>
    </w:p>
    <w:p w:rsidR="0017086C" w:rsidRPr="00747660" w:rsidRDefault="0017086C" w:rsidP="0017086C">
      <w:pPr>
        <w:widowControl/>
        <w:spacing w:line="460" w:lineRule="exact"/>
        <w:ind w:firstLine="641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47660">
        <w:rPr>
          <w:rFonts w:ascii="仿宋" w:eastAsia="仿宋" w:hAnsi="仿宋" w:cs="宋体" w:hint="eastAsia"/>
          <w:kern w:val="0"/>
          <w:sz w:val="32"/>
          <w:szCs w:val="32"/>
        </w:rPr>
        <w:t>（三）财政专项和科研项目中有会议费预算控制的，还应提供批复的项目预算书；</w:t>
      </w:r>
    </w:p>
    <w:p w:rsidR="0017086C" w:rsidRPr="00747660" w:rsidRDefault="0017086C" w:rsidP="0017086C">
      <w:pPr>
        <w:widowControl/>
        <w:spacing w:line="460" w:lineRule="exact"/>
        <w:ind w:firstLine="641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47660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（四）实际参会人员签到表（包括参会人员姓名、工作单位、职务或职称、联系方式等）</w:t>
      </w:r>
    </w:p>
    <w:p w:rsidR="0017086C" w:rsidRPr="00747660" w:rsidRDefault="0017086C" w:rsidP="0017086C">
      <w:pPr>
        <w:widowControl/>
        <w:spacing w:line="460" w:lineRule="exact"/>
        <w:ind w:firstLine="641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47660">
        <w:rPr>
          <w:rFonts w:ascii="仿宋" w:eastAsia="仿宋" w:hAnsi="仿宋" w:cs="宋体" w:hint="eastAsia"/>
          <w:kern w:val="0"/>
          <w:sz w:val="32"/>
          <w:szCs w:val="32"/>
        </w:rPr>
        <w:t>（五）会议场所等服务单位提供的费用发票、原始明细单据、电子结算单等凭证。</w:t>
      </w:r>
    </w:p>
    <w:p w:rsidR="0017086C" w:rsidRPr="00747660" w:rsidRDefault="0017086C" w:rsidP="0017086C">
      <w:pPr>
        <w:widowControl/>
        <w:spacing w:line="460" w:lineRule="exact"/>
        <w:ind w:firstLine="641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47660">
        <w:rPr>
          <w:rFonts w:ascii="华文仿宋" w:eastAsia="仿宋" w:hAnsi="华文仿宋" w:cs="宋体" w:hint="eastAsia"/>
          <w:kern w:val="0"/>
          <w:sz w:val="32"/>
          <w:szCs w:val="32"/>
        </w:rPr>
        <w:t> </w:t>
      </w:r>
      <w:r w:rsidRPr="00747660">
        <w:rPr>
          <w:rFonts w:ascii="仿宋" w:eastAsia="仿宋" w:hAnsi="仿宋" w:cs="宋体" w:hint="eastAsia"/>
          <w:kern w:val="0"/>
          <w:sz w:val="32"/>
          <w:szCs w:val="32"/>
        </w:rPr>
        <w:t>如委托第三方机构举办的会议，须附与会务公司签订的委托协议（合同）、受托方确认的会议费用汇总表、费用发票复印件和明细单据的复印件等凭证。</w:t>
      </w:r>
    </w:p>
    <w:p w:rsidR="0017086C" w:rsidRDefault="0017086C" w:rsidP="0017086C">
      <w:pPr>
        <w:widowControl/>
        <w:spacing w:line="460" w:lineRule="exact"/>
        <w:ind w:firstLineChars="199" w:firstLine="639"/>
        <w:rPr>
          <w:rFonts w:ascii="仿宋" w:eastAsia="仿宋" w:hAnsi="仿宋" w:cs="宋体"/>
          <w:kern w:val="0"/>
          <w:sz w:val="32"/>
          <w:szCs w:val="32"/>
        </w:rPr>
      </w:pPr>
      <w:r w:rsidRPr="00747660">
        <w:rPr>
          <w:rFonts w:ascii="仿宋" w:eastAsia="仿宋" w:hAnsi="仿宋" w:cs="宋体" w:hint="eastAsia"/>
          <w:b/>
          <w:kern w:val="0"/>
          <w:sz w:val="32"/>
          <w:szCs w:val="32"/>
        </w:rPr>
        <w:t>第二十五条</w:t>
      </w:r>
      <w:r w:rsidRPr="00747660">
        <w:rPr>
          <w:rFonts w:ascii="华文仿宋" w:eastAsia="仿宋" w:hAnsi="华文仿宋" w:cs="宋体" w:hint="eastAsia"/>
          <w:kern w:val="0"/>
          <w:sz w:val="32"/>
          <w:szCs w:val="32"/>
        </w:rPr>
        <w:t>  </w:t>
      </w:r>
      <w:r w:rsidRPr="00747660">
        <w:rPr>
          <w:rFonts w:ascii="仿宋" w:eastAsia="仿宋" w:hAnsi="仿宋" w:cs="宋体" w:hint="eastAsia"/>
          <w:kern w:val="0"/>
          <w:sz w:val="32"/>
          <w:szCs w:val="32"/>
        </w:rPr>
        <w:t>会议费应遵循“收支两条线”的原则，所有会议收入应及时上交学校财务，严禁自收自支，在学校财务体外循环。</w:t>
      </w:r>
    </w:p>
    <w:p w:rsidR="0017086C" w:rsidRPr="00747660" w:rsidRDefault="0017086C" w:rsidP="0017086C">
      <w:pPr>
        <w:widowControl/>
        <w:spacing w:line="460" w:lineRule="exact"/>
        <w:ind w:firstLineChars="199" w:firstLine="637"/>
        <w:rPr>
          <w:rFonts w:ascii="仿宋" w:eastAsia="仿宋" w:hAnsi="仿宋" w:cs="宋体"/>
          <w:kern w:val="0"/>
          <w:sz w:val="32"/>
          <w:szCs w:val="32"/>
        </w:rPr>
      </w:pPr>
    </w:p>
    <w:p w:rsidR="0017086C" w:rsidRPr="00747660" w:rsidRDefault="0017086C" w:rsidP="0017086C">
      <w:pPr>
        <w:widowControl/>
        <w:spacing w:line="46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747660">
        <w:rPr>
          <w:rFonts w:ascii="黑体" w:eastAsia="黑体" w:hAnsi="黑体" w:cs="宋体" w:hint="eastAsia"/>
          <w:kern w:val="0"/>
          <w:sz w:val="32"/>
          <w:szCs w:val="32"/>
        </w:rPr>
        <w:t>第四章　监督问责</w:t>
      </w:r>
    </w:p>
    <w:p w:rsidR="0017086C" w:rsidRPr="00747660" w:rsidRDefault="0017086C" w:rsidP="0017086C">
      <w:pPr>
        <w:snapToGrid w:val="0"/>
        <w:spacing w:line="4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747660">
        <w:rPr>
          <w:rFonts w:ascii="仿宋" w:eastAsia="仿宋" w:hAnsi="仿宋" w:cs="宋体" w:hint="eastAsia"/>
          <w:b/>
          <w:kern w:val="0"/>
          <w:sz w:val="32"/>
          <w:szCs w:val="32"/>
        </w:rPr>
        <w:t>第二十六条</w:t>
      </w:r>
      <w:r w:rsidRPr="00747660">
        <w:rPr>
          <w:rFonts w:ascii="仿宋" w:eastAsia="仿宋" w:hAnsi="仿宋" w:cs="宋体" w:hint="eastAsia"/>
          <w:kern w:val="0"/>
          <w:sz w:val="32"/>
          <w:szCs w:val="32"/>
        </w:rPr>
        <w:t xml:space="preserve"> 严禁各单位借会议名义组织会餐或安排宴</w:t>
      </w:r>
      <w:r w:rsidRPr="00747660">
        <w:rPr>
          <w:rFonts w:ascii="仿宋" w:eastAsia="仿宋" w:hAnsi="仿宋" w:cs="仿宋" w:hint="eastAsia"/>
          <w:sz w:val="32"/>
          <w:szCs w:val="32"/>
        </w:rPr>
        <w:t>请；严禁预存、套取会议费设立“小金库”；严禁在会议费中列支公务接待费。</w:t>
      </w:r>
    </w:p>
    <w:p w:rsidR="0017086C" w:rsidRPr="00747660" w:rsidRDefault="0017086C" w:rsidP="0017086C">
      <w:pPr>
        <w:snapToGrid w:val="0"/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47660">
        <w:rPr>
          <w:rFonts w:ascii="华文仿宋" w:eastAsia="仿宋" w:hAnsi="华文仿宋" w:cs="宋体" w:hint="eastAsia"/>
          <w:kern w:val="0"/>
          <w:sz w:val="32"/>
          <w:szCs w:val="32"/>
        </w:rPr>
        <w:t> </w:t>
      </w:r>
      <w:r w:rsidRPr="00747660">
        <w:rPr>
          <w:rFonts w:ascii="仿宋" w:eastAsia="仿宋" w:hAnsi="仿宋" w:cs="仿宋" w:hint="eastAsia"/>
          <w:b/>
          <w:sz w:val="32"/>
          <w:szCs w:val="32"/>
        </w:rPr>
        <w:t xml:space="preserve">第二十七条 </w:t>
      </w:r>
      <w:r w:rsidRPr="00747660">
        <w:rPr>
          <w:rFonts w:ascii="仿宋" w:eastAsia="仿宋" w:hAnsi="仿宋" w:cs="宋体" w:hint="eastAsia"/>
          <w:kern w:val="0"/>
          <w:sz w:val="32"/>
          <w:szCs w:val="32"/>
        </w:rPr>
        <w:t>各单位应严格执行会议费开支范围和标准，不得开支与会议无关的费用。严禁提供高档菜肴，除另有规定外，不安排宴请，不上烟酒；会议场地不摆花草；不组织与会议无关的参观、考察，不得借会议之名旅游。</w:t>
      </w:r>
      <w:r w:rsidRPr="00747660">
        <w:rPr>
          <w:rFonts w:ascii="仿宋" w:eastAsia="仿宋" w:hAnsi="仿宋" w:cs="仿宋" w:hint="eastAsia"/>
          <w:sz w:val="32"/>
          <w:szCs w:val="32"/>
        </w:rPr>
        <w:t>严禁以任何名义发放纪念品；不得额外配发洗漱用品。</w:t>
      </w:r>
    </w:p>
    <w:p w:rsidR="0017086C" w:rsidRPr="00747660" w:rsidRDefault="0017086C" w:rsidP="0017086C">
      <w:pPr>
        <w:snapToGrid w:val="0"/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47660">
        <w:rPr>
          <w:rFonts w:ascii="仿宋" w:eastAsia="仿宋" w:hAnsi="仿宋" w:cs="仿宋" w:hint="eastAsia"/>
          <w:sz w:val="32"/>
          <w:szCs w:val="32"/>
        </w:rPr>
        <w:t>不得使用会议费购置电脑、复印机、打印机、传真机等固定资产以及开支与本次会议无关的其他费用。</w:t>
      </w:r>
      <w:r w:rsidRPr="00747660">
        <w:rPr>
          <w:rFonts w:ascii="仿宋" w:eastAsia="仿宋" w:hAnsi="仿宋" w:cs="仿宋"/>
          <w:sz w:val="32"/>
          <w:szCs w:val="32"/>
        </w:rPr>
        <w:t xml:space="preserve"> </w:t>
      </w:r>
    </w:p>
    <w:p w:rsidR="0017086C" w:rsidRPr="00747660" w:rsidRDefault="0017086C" w:rsidP="0017086C">
      <w:pPr>
        <w:snapToGrid w:val="0"/>
        <w:spacing w:line="4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747660">
        <w:rPr>
          <w:rFonts w:ascii="仿宋" w:eastAsia="仿宋" w:hAnsi="仿宋" w:cs="仿宋" w:hint="eastAsia"/>
          <w:b/>
          <w:sz w:val="32"/>
          <w:szCs w:val="32"/>
        </w:rPr>
        <w:t xml:space="preserve">第二十八条 </w:t>
      </w:r>
      <w:r w:rsidRPr="00747660">
        <w:rPr>
          <w:rFonts w:ascii="仿宋" w:eastAsia="仿宋" w:hAnsi="仿宋" w:cs="仿宋" w:hint="eastAsia"/>
          <w:sz w:val="32"/>
          <w:szCs w:val="32"/>
        </w:rPr>
        <w:t>各单位应当加强对本单位会议举办活动和经费报销的内控管理，对违反会议费管理制度的人员进行严肃处理，自觉接受学校有关部门对会议举办活动及相关经费支出的监督检查。</w:t>
      </w:r>
    </w:p>
    <w:p w:rsidR="0017086C" w:rsidRPr="00747660" w:rsidRDefault="0017086C" w:rsidP="0017086C">
      <w:pPr>
        <w:snapToGrid w:val="0"/>
        <w:spacing w:line="4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747660">
        <w:rPr>
          <w:rFonts w:ascii="仿宋" w:eastAsia="仿宋" w:hAnsi="仿宋" w:cs="仿宋" w:hint="eastAsia"/>
          <w:b/>
          <w:sz w:val="32"/>
          <w:szCs w:val="32"/>
        </w:rPr>
        <w:t xml:space="preserve">第二十九条 </w:t>
      </w:r>
      <w:r w:rsidRPr="00747660">
        <w:rPr>
          <w:rFonts w:ascii="仿宋" w:eastAsia="仿宋" w:hAnsi="仿宋" w:cs="仿宋" w:hint="eastAsia"/>
          <w:sz w:val="32"/>
          <w:szCs w:val="32"/>
        </w:rPr>
        <w:t>学校纪检监察、审计、财务等部门对各单位会议费管理和使用情况进行监督检查。主要内容包括：</w:t>
      </w:r>
    </w:p>
    <w:p w:rsidR="0017086C" w:rsidRPr="00747660" w:rsidRDefault="0017086C" w:rsidP="0017086C">
      <w:pPr>
        <w:snapToGrid w:val="0"/>
        <w:spacing w:line="460" w:lineRule="exact"/>
        <w:ind w:firstLine="556"/>
        <w:rPr>
          <w:rFonts w:ascii="仿宋" w:eastAsia="仿宋" w:hAnsi="仿宋" w:cs="仿宋"/>
          <w:sz w:val="32"/>
          <w:szCs w:val="32"/>
        </w:rPr>
      </w:pPr>
      <w:r w:rsidRPr="00747660">
        <w:rPr>
          <w:rFonts w:ascii="仿宋" w:eastAsia="仿宋" w:hAnsi="仿宋" w:cs="仿宋" w:hint="eastAsia"/>
          <w:sz w:val="32"/>
          <w:szCs w:val="32"/>
        </w:rPr>
        <w:t>（一）单位会议审批制度是否健全，会议活动是否按规定履行审批手续；</w:t>
      </w:r>
    </w:p>
    <w:p w:rsidR="0017086C" w:rsidRPr="00747660" w:rsidRDefault="0017086C" w:rsidP="0017086C">
      <w:pPr>
        <w:snapToGrid w:val="0"/>
        <w:spacing w:line="460" w:lineRule="exact"/>
        <w:ind w:firstLine="556"/>
        <w:rPr>
          <w:rFonts w:ascii="仿宋" w:eastAsia="仿宋" w:hAnsi="仿宋" w:cs="仿宋"/>
          <w:sz w:val="32"/>
          <w:szCs w:val="32"/>
        </w:rPr>
      </w:pPr>
      <w:r w:rsidRPr="00747660">
        <w:rPr>
          <w:rFonts w:ascii="仿宋" w:eastAsia="仿宋" w:hAnsi="仿宋" w:cs="仿宋" w:hint="eastAsia"/>
          <w:sz w:val="32"/>
          <w:szCs w:val="32"/>
        </w:rPr>
        <w:lastRenderedPageBreak/>
        <w:t>（二）会议费开支范围和标准是否符合规定；</w:t>
      </w:r>
    </w:p>
    <w:p w:rsidR="0017086C" w:rsidRPr="00747660" w:rsidRDefault="0017086C" w:rsidP="0017086C">
      <w:pPr>
        <w:snapToGrid w:val="0"/>
        <w:spacing w:line="460" w:lineRule="exact"/>
        <w:ind w:firstLine="556"/>
        <w:rPr>
          <w:rFonts w:ascii="仿宋" w:eastAsia="仿宋" w:hAnsi="仿宋" w:cs="仿宋"/>
          <w:sz w:val="32"/>
          <w:szCs w:val="32"/>
        </w:rPr>
      </w:pPr>
      <w:r w:rsidRPr="00747660">
        <w:rPr>
          <w:rFonts w:ascii="仿宋" w:eastAsia="仿宋" w:hAnsi="仿宋" w:cs="仿宋" w:hint="eastAsia"/>
          <w:sz w:val="32"/>
          <w:szCs w:val="32"/>
        </w:rPr>
        <w:t>（三）会议费报销手续是否符合规定；</w:t>
      </w:r>
    </w:p>
    <w:p w:rsidR="0017086C" w:rsidRPr="00747660" w:rsidRDefault="0017086C" w:rsidP="0017086C">
      <w:pPr>
        <w:snapToGrid w:val="0"/>
        <w:spacing w:line="460" w:lineRule="exact"/>
        <w:ind w:firstLine="556"/>
        <w:rPr>
          <w:rFonts w:ascii="仿宋" w:eastAsia="仿宋" w:hAnsi="仿宋" w:cs="仿宋"/>
          <w:sz w:val="32"/>
          <w:szCs w:val="32"/>
        </w:rPr>
      </w:pPr>
      <w:r w:rsidRPr="00747660">
        <w:rPr>
          <w:rFonts w:ascii="仿宋" w:eastAsia="仿宋" w:hAnsi="仿宋" w:cs="仿宋" w:hint="eastAsia"/>
          <w:sz w:val="32"/>
          <w:szCs w:val="32"/>
        </w:rPr>
        <w:t>（四）会议费管理和使用的其他情况。</w:t>
      </w:r>
    </w:p>
    <w:p w:rsidR="0017086C" w:rsidRPr="00747660" w:rsidRDefault="0017086C" w:rsidP="0017086C">
      <w:pPr>
        <w:snapToGrid w:val="0"/>
        <w:spacing w:line="4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747660">
        <w:rPr>
          <w:rFonts w:ascii="仿宋" w:eastAsia="仿宋" w:hAnsi="仿宋" w:cs="仿宋" w:hint="eastAsia"/>
          <w:b/>
          <w:sz w:val="32"/>
          <w:szCs w:val="32"/>
        </w:rPr>
        <w:t>第</w:t>
      </w:r>
      <w:r w:rsidRPr="00747660">
        <w:rPr>
          <w:rFonts w:ascii="仿宋" w:eastAsia="仿宋" w:hAnsi="仿宋" w:cs="宋体" w:hint="eastAsia"/>
          <w:b/>
          <w:kern w:val="0"/>
          <w:sz w:val="32"/>
          <w:szCs w:val="32"/>
        </w:rPr>
        <w:t>三十条</w:t>
      </w:r>
      <w:r w:rsidRPr="00747660">
        <w:rPr>
          <w:rFonts w:ascii="仿宋" w:eastAsia="仿宋" w:hAnsi="仿宋" w:cs="仿宋" w:hint="eastAsia"/>
          <w:sz w:val="32"/>
          <w:szCs w:val="32"/>
        </w:rPr>
        <w:t xml:space="preserve">　违反本办法规定，</w:t>
      </w:r>
      <w:r w:rsidRPr="00747660">
        <w:rPr>
          <w:rFonts w:ascii="仿宋" w:eastAsia="仿宋" w:hAnsi="仿宋" w:cs="仿宋"/>
          <w:sz w:val="32"/>
          <w:szCs w:val="32"/>
        </w:rPr>
        <w:t>有下列行为之一的，依法依规追究相关单位和人员的责任</w:t>
      </w:r>
      <w:r w:rsidRPr="00747660">
        <w:rPr>
          <w:rFonts w:ascii="仿宋" w:eastAsia="仿宋" w:hAnsi="仿宋" w:cs="仿宋" w:hint="eastAsia"/>
          <w:sz w:val="32"/>
          <w:szCs w:val="32"/>
        </w:rPr>
        <w:t>。</w:t>
      </w:r>
    </w:p>
    <w:p w:rsidR="0017086C" w:rsidRPr="00747660" w:rsidRDefault="0017086C" w:rsidP="0017086C">
      <w:pPr>
        <w:snapToGrid w:val="0"/>
        <w:spacing w:line="460" w:lineRule="exact"/>
        <w:ind w:firstLine="556"/>
        <w:rPr>
          <w:rFonts w:ascii="仿宋" w:eastAsia="仿宋" w:hAnsi="仿宋" w:cs="仿宋"/>
          <w:sz w:val="32"/>
          <w:szCs w:val="32"/>
        </w:rPr>
      </w:pPr>
      <w:r w:rsidRPr="00747660">
        <w:rPr>
          <w:rFonts w:ascii="仿宋" w:eastAsia="仿宋" w:hAnsi="仿宋" w:cs="仿宋" w:hint="eastAsia"/>
          <w:sz w:val="32"/>
          <w:szCs w:val="32"/>
        </w:rPr>
        <w:t>（一）</w:t>
      </w:r>
      <w:r w:rsidRPr="00747660">
        <w:rPr>
          <w:rFonts w:ascii="仿宋" w:eastAsia="仿宋" w:hAnsi="仿宋" w:cs="仿宋"/>
          <w:sz w:val="32"/>
          <w:szCs w:val="32"/>
        </w:rPr>
        <w:t>单位无</w:t>
      </w:r>
      <w:r w:rsidRPr="00747660">
        <w:rPr>
          <w:rFonts w:ascii="仿宋" w:eastAsia="仿宋" w:hAnsi="仿宋" w:cs="仿宋" w:hint="eastAsia"/>
          <w:sz w:val="32"/>
          <w:szCs w:val="32"/>
        </w:rPr>
        <w:t>会议</w:t>
      </w:r>
      <w:r w:rsidRPr="00747660">
        <w:rPr>
          <w:rFonts w:ascii="仿宋" w:eastAsia="仿宋" w:hAnsi="仿宋" w:cs="仿宋"/>
          <w:sz w:val="32"/>
          <w:szCs w:val="32"/>
        </w:rPr>
        <w:t>审批制度或</w:t>
      </w:r>
      <w:r w:rsidRPr="00747660">
        <w:rPr>
          <w:rFonts w:ascii="仿宋" w:eastAsia="仿宋" w:hAnsi="仿宋" w:cs="仿宋" w:hint="eastAsia"/>
          <w:sz w:val="32"/>
          <w:szCs w:val="32"/>
        </w:rPr>
        <w:t>会议</w:t>
      </w:r>
      <w:r w:rsidRPr="00747660">
        <w:rPr>
          <w:rFonts w:ascii="仿宋" w:eastAsia="仿宋" w:hAnsi="仿宋" w:cs="仿宋"/>
          <w:sz w:val="32"/>
          <w:szCs w:val="32"/>
        </w:rPr>
        <w:t>审批控制不严的</w:t>
      </w:r>
      <w:r w:rsidRPr="00747660">
        <w:rPr>
          <w:rFonts w:ascii="仿宋" w:eastAsia="仿宋" w:hAnsi="仿宋" w:cs="仿宋" w:hint="eastAsia"/>
          <w:sz w:val="32"/>
          <w:szCs w:val="32"/>
        </w:rPr>
        <w:t>；</w:t>
      </w:r>
    </w:p>
    <w:p w:rsidR="0017086C" w:rsidRPr="00747660" w:rsidRDefault="0017086C" w:rsidP="0017086C">
      <w:pPr>
        <w:snapToGrid w:val="0"/>
        <w:spacing w:line="460" w:lineRule="exact"/>
        <w:ind w:firstLine="556"/>
        <w:rPr>
          <w:rFonts w:ascii="仿宋" w:eastAsia="仿宋" w:hAnsi="仿宋" w:cs="仿宋"/>
          <w:sz w:val="32"/>
          <w:szCs w:val="32"/>
        </w:rPr>
      </w:pPr>
      <w:r w:rsidRPr="00747660">
        <w:rPr>
          <w:rFonts w:ascii="仿宋" w:eastAsia="仿宋" w:hAnsi="仿宋" w:cs="仿宋" w:hint="eastAsia"/>
          <w:sz w:val="32"/>
          <w:szCs w:val="32"/>
        </w:rPr>
        <w:t>（二）预存、套取会议费设立“小金库”的；</w:t>
      </w:r>
    </w:p>
    <w:p w:rsidR="0017086C" w:rsidRPr="00747660" w:rsidRDefault="0017086C" w:rsidP="0017086C">
      <w:pPr>
        <w:snapToGrid w:val="0"/>
        <w:spacing w:line="460" w:lineRule="exact"/>
        <w:ind w:firstLine="556"/>
        <w:rPr>
          <w:rFonts w:ascii="仿宋" w:eastAsia="仿宋" w:hAnsi="仿宋" w:cs="仿宋"/>
          <w:sz w:val="32"/>
          <w:szCs w:val="32"/>
        </w:rPr>
      </w:pPr>
      <w:r w:rsidRPr="00747660">
        <w:rPr>
          <w:rFonts w:ascii="仿宋" w:eastAsia="仿宋" w:hAnsi="仿宋" w:cs="仿宋" w:hint="eastAsia"/>
          <w:sz w:val="32"/>
          <w:szCs w:val="32"/>
        </w:rPr>
        <w:t>（三）以虚报会议人数、天数等手段骗取会议费的；</w:t>
      </w:r>
    </w:p>
    <w:p w:rsidR="0017086C" w:rsidRPr="00747660" w:rsidRDefault="0017086C" w:rsidP="0017086C">
      <w:pPr>
        <w:snapToGrid w:val="0"/>
        <w:spacing w:line="460" w:lineRule="exact"/>
        <w:ind w:firstLine="556"/>
        <w:rPr>
          <w:rFonts w:ascii="仿宋" w:eastAsia="仿宋" w:hAnsi="仿宋" w:cs="仿宋"/>
          <w:sz w:val="32"/>
          <w:szCs w:val="32"/>
        </w:rPr>
      </w:pPr>
      <w:r w:rsidRPr="00747660">
        <w:rPr>
          <w:rFonts w:ascii="仿宋" w:eastAsia="仿宋" w:hAnsi="仿宋" w:cs="仿宋" w:hint="eastAsia"/>
          <w:sz w:val="32"/>
          <w:szCs w:val="32"/>
        </w:rPr>
        <w:t>（四）违规扩大会议费开支范围，擅自提高会议费开支标准的；</w:t>
      </w:r>
    </w:p>
    <w:p w:rsidR="0017086C" w:rsidRPr="00747660" w:rsidRDefault="0017086C" w:rsidP="0017086C">
      <w:pPr>
        <w:snapToGrid w:val="0"/>
        <w:spacing w:line="460" w:lineRule="exact"/>
        <w:ind w:firstLine="556"/>
        <w:rPr>
          <w:rFonts w:ascii="仿宋" w:eastAsia="仿宋" w:hAnsi="仿宋" w:cs="仿宋"/>
          <w:sz w:val="32"/>
          <w:szCs w:val="32"/>
        </w:rPr>
      </w:pPr>
      <w:r w:rsidRPr="00747660">
        <w:rPr>
          <w:rFonts w:ascii="仿宋" w:eastAsia="仿宋" w:hAnsi="仿宋" w:cs="仿宋" w:hint="eastAsia"/>
          <w:sz w:val="32"/>
          <w:szCs w:val="32"/>
        </w:rPr>
        <w:t>（五）违规报销与会议无关费用的；</w:t>
      </w:r>
    </w:p>
    <w:p w:rsidR="0017086C" w:rsidRPr="00747660" w:rsidRDefault="0017086C" w:rsidP="0017086C">
      <w:pPr>
        <w:snapToGrid w:val="0"/>
        <w:spacing w:line="460" w:lineRule="exact"/>
        <w:ind w:firstLine="556"/>
        <w:rPr>
          <w:rFonts w:ascii="仿宋" w:eastAsia="仿宋" w:hAnsi="仿宋" w:cs="仿宋"/>
          <w:sz w:val="32"/>
          <w:szCs w:val="32"/>
        </w:rPr>
      </w:pPr>
      <w:r w:rsidRPr="00747660">
        <w:rPr>
          <w:rFonts w:ascii="仿宋" w:eastAsia="仿宋" w:hAnsi="仿宋" w:cs="仿宋" w:hint="eastAsia"/>
          <w:sz w:val="32"/>
          <w:szCs w:val="32"/>
        </w:rPr>
        <w:t>（六）其他违反本办法规定的。</w:t>
      </w:r>
    </w:p>
    <w:p w:rsidR="0017086C" w:rsidRDefault="0017086C" w:rsidP="0017086C">
      <w:pPr>
        <w:snapToGrid w:val="0"/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47660">
        <w:rPr>
          <w:rFonts w:ascii="仿宋" w:eastAsia="仿宋" w:hAnsi="仿宋" w:cs="仿宋"/>
          <w:sz w:val="32"/>
          <w:szCs w:val="32"/>
        </w:rPr>
        <w:t>有前款所列行为之一的，由学校</w:t>
      </w:r>
      <w:r w:rsidRPr="00747660">
        <w:rPr>
          <w:rFonts w:ascii="仿宋" w:eastAsia="仿宋" w:hAnsi="仿宋" w:cs="仿宋" w:hint="eastAsia"/>
          <w:sz w:val="32"/>
          <w:szCs w:val="32"/>
        </w:rPr>
        <w:t>相</w:t>
      </w:r>
      <w:r w:rsidRPr="00747660">
        <w:rPr>
          <w:rFonts w:ascii="仿宋" w:eastAsia="仿宋" w:hAnsi="仿宋" w:cs="仿宋"/>
          <w:sz w:val="32"/>
          <w:szCs w:val="32"/>
        </w:rPr>
        <w:t>关部门责令改正，违规资金应予追回，并视情况予以通报。对直接责任人和相关负责人，</w:t>
      </w:r>
      <w:r w:rsidRPr="00747660">
        <w:rPr>
          <w:rFonts w:ascii="仿宋" w:eastAsia="仿宋" w:hAnsi="仿宋" w:cs="仿宋" w:hint="eastAsia"/>
          <w:sz w:val="32"/>
          <w:szCs w:val="32"/>
        </w:rPr>
        <w:t>按学校相关规定进行处理</w:t>
      </w:r>
      <w:r w:rsidRPr="00747660">
        <w:rPr>
          <w:rFonts w:ascii="仿宋" w:eastAsia="仿宋" w:hAnsi="仿宋" w:cs="仿宋"/>
          <w:sz w:val="32"/>
          <w:szCs w:val="32"/>
        </w:rPr>
        <w:t>。涉嫌违法的，移送司法机关处理。</w:t>
      </w:r>
    </w:p>
    <w:p w:rsidR="0017086C" w:rsidRPr="00747660" w:rsidRDefault="0017086C" w:rsidP="0017086C">
      <w:pPr>
        <w:snapToGrid w:val="0"/>
        <w:spacing w:line="4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17086C" w:rsidRPr="00747660" w:rsidRDefault="0017086C" w:rsidP="0017086C">
      <w:pPr>
        <w:widowControl/>
        <w:spacing w:line="460" w:lineRule="exact"/>
        <w:ind w:firstLineChars="1000" w:firstLine="320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747660">
        <w:rPr>
          <w:rFonts w:ascii="黑体" w:eastAsia="黑体" w:hAnsi="黑体" w:cs="宋体" w:hint="eastAsia"/>
          <w:kern w:val="0"/>
          <w:sz w:val="32"/>
          <w:szCs w:val="32"/>
        </w:rPr>
        <w:t>第五章  附则</w:t>
      </w:r>
    </w:p>
    <w:p w:rsidR="0017086C" w:rsidRPr="00747660" w:rsidRDefault="0017086C" w:rsidP="0017086C">
      <w:pPr>
        <w:widowControl/>
        <w:spacing w:line="460" w:lineRule="exact"/>
        <w:ind w:firstLine="641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47660">
        <w:rPr>
          <w:rFonts w:ascii="仿宋" w:eastAsia="仿宋" w:hAnsi="仿宋" w:cs="宋体" w:hint="eastAsia"/>
          <w:b/>
          <w:kern w:val="0"/>
          <w:sz w:val="32"/>
          <w:szCs w:val="32"/>
        </w:rPr>
        <w:t>第三十一条</w:t>
      </w:r>
      <w:r w:rsidRPr="00747660">
        <w:rPr>
          <w:rFonts w:ascii="华文仿宋" w:eastAsia="仿宋" w:hAnsi="华文仿宋" w:cs="宋体" w:hint="eastAsia"/>
          <w:kern w:val="0"/>
          <w:sz w:val="32"/>
          <w:szCs w:val="32"/>
        </w:rPr>
        <w:t>  </w:t>
      </w:r>
      <w:r w:rsidRPr="00747660">
        <w:rPr>
          <w:rFonts w:ascii="仿宋" w:eastAsia="仿宋" w:hAnsi="仿宋" w:cs="宋体" w:hint="eastAsia"/>
          <w:kern w:val="0"/>
          <w:sz w:val="32"/>
          <w:szCs w:val="32"/>
        </w:rPr>
        <w:t>本细则由学校财务部负责解释。</w:t>
      </w:r>
    </w:p>
    <w:p w:rsidR="0017086C" w:rsidRPr="00747660" w:rsidRDefault="0017086C" w:rsidP="0017086C">
      <w:pPr>
        <w:widowControl/>
        <w:spacing w:line="460" w:lineRule="exact"/>
        <w:ind w:firstLine="641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47660">
        <w:rPr>
          <w:rFonts w:ascii="仿宋" w:eastAsia="仿宋" w:hAnsi="仿宋" w:cs="宋体" w:hint="eastAsia"/>
          <w:b/>
          <w:kern w:val="0"/>
          <w:sz w:val="32"/>
          <w:szCs w:val="32"/>
        </w:rPr>
        <w:t>第三十二条</w:t>
      </w:r>
      <w:r w:rsidRPr="00747660">
        <w:rPr>
          <w:rFonts w:ascii="华文仿宋" w:eastAsia="仿宋" w:hAnsi="华文仿宋" w:cs="宋体" w:hint="eastAsia"/>
          <w:kern w:val="0"/>
          <w:sz w:val="32"/>
          <w:szCs w:val="32"/>
        </w:rPr>
        <w:t>  </w:t>
      </w:r>
      <w:r w:rsidRPr="00747660">
        <w:rPr>
          <w:rFonts w:ascii="仿宋" w:eastAsia="仿宋" w:hAnsi="仿宋" w:cs="宋体" w:hint="eastAsia"/>
          <w:kern w:val="0"/>
          <w:sz w:val="32"/>
          <w:szCs w:val="32"/>
        </w:rPr>
        <w:t>本细则自</w:t>
      </w:r>
      <w:smartTag w:uri="urn:schemas-microsoft-com:office:smarttags" w:element="chsdate">
        <w:smartTagPr>
          <w:attr w:name="Year" w:val="2016"/>
          <w:attr w:name="Month" w:val="9"/>
          <w:attr w:name="Day" w:val="1"/>
          <w:attr w:name="IsLunarDate" w:val="False"/>
          <w:attr w:name="IsROCDate" w:val="False"/>
        </w:smartTagPr>
        <w:r w:rsidRPr="00747660">
          <w:rPr>
            <w:rFonts w:ascii="仿宋" w:eastAsia="仿宋" w:hAnsi="仿宋" w:cs="宋体" w:hint="eastAsia"/>
            <w:kern w:val="0"/>
            <w:sz w:val="32"/>
            <w:szCs w:val="32"/>
          </w:rPr>
          <w:t>9月1日起</w:t>
        </w:r>
      </w:smartTag>
      <w:r w:rsidRPr="00747660">
        <w:rPr>
          <w:rFonts w:ascii="仿宋" w:eastAsia="仿宋" w:hAnsi="仿宋" w:cs="宋体" w:hint="eastAsia"/>
          <w:kern w:val="0"/>
          <w:sz w:val="32"/>
          <w:szCs w:val="32"/>
        </w:rPr>
        <w:t>实施。《武汉大学会议费管理实施细则》（武大财字[2014]98号）、《武汉大学关于学术会议费管理的补充规定》（武大财字[2016]31号）即废止。</w:t>
      </w:r>
    </w:p>
    <w:p w:rsidR="0017086C" w:rsidRPr="00747660" w:rsidRDefault="0017086C" w:rsidP="0017086C">
      <w:pPr>
        <w:widowControl/>
        <w:spacing w:line="460" w:lineRule="exact"/>
        <w:ind w:firstLine="641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17086C" w:rsidRPr="00747660" w:rsidRDefault="0017086C" w:rsidP="0017086C">
      <w:pPr>
        <w:widowControl/>
        <w:spacing w:line="460" w:lineRule="exact"/>
        <w:ind w:firstLine="641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47660">
        <w:rPr>
          <w:rFonts w:ascii="仿宋" w:eastAsia="仿宋" w:hAnsi="仿宋" w:cs="宋体" w:hint="eastAsia"/>
          <w:kern w:val="0"/>
          <w:sz w:val="32"/>
          <w:szCs w:val="32"/>
        </w:rPr>
        <w:t>附件：武汉大学会议费预算申请表</w:t>
      </w:r>
    </w:p>
    <w:p w:rsidR="0017086C" w:rsidRPr="00D86E5A" w:rsidRDefault="0017086C" w:rsidP="0017086C">
      <w:pPr>
        <w:widowControl/>
        <w:spacing w:line="321" w:lineRule="atLeast"/>
        <w:ind w:firstLine="641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17086C" w:rsidRPr="00747660" w:rsidRDefault="0017086C" w:rsidP="0017086C">
      <w:pPr>
        <w:spacing w:line="300" w:lineRule="exact"/>
        <w:ind w:firstLine="437"/>
        <w:jc w:val="center"/>
        <w:rPr>
          <w:rFonts w:ascii="仿宋" w:eastAsia="仿宋" w:hAnsi="仿宋"/>
          <w:sz w:val="32"/>
          <w:szCs w:val="32"/>
        </w:rPr>
      </w:pPr>
    </w:p>
    <w:p w:rsidR="0017086C" w:rsidRPr="00360CF9" w:rsidRDefault="0017086C" w:rsidP="0017086C">
      <w:pPr>
        <w:pBdr>
          <w:top w:val="single" w:sz="6" w:space="1" w:color="auto"/>
          <w:bottom w:val="single" w:sz="6" w:space="1" w:color="auto"/>
        </w:pBdr>
        <w:spacing w:line="400" w:lineRule="exact"/>
        <w:rPr>
          <w:rFonts w:ascii="仿宋" w:eastAsia="仿宋" w:hAnsi="仿宋"/>
          <w:sz w:val="32"/>
          <w:szCs w:val="32"/>
        </w:rPr>
      </w:pPr>
      <w:r w:rsidRPr="00360CF9">
        <w:rPr>
          <w:rFonts w:ascii="仿宋" w:eastAsia="仿宋" w:hAnsi="仿宋" w:hint="eastAsia"/>
          <w:sz w:val="32"/>
          <w:szCs w:val="32"/>
        </w:rPr>
        <w:t>武汉大学党政办公室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60CF9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主动</w:t>
      </w:r>
      <w:r w:rsidRPr="00360CF9">
        <w:rPr>
          <w:rFonts w:ascii="仿宋" w:eastAsia="仿宋" w:hAnsi="仿宋" w:hint="eastAsia"/>
          <w:sz w:val="32"/>
          <w:szCs w:val="32"/>
        </w:rPr>
        <w:t xml:space="preserve">公开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360CF9">
        <w:rPr>
          <w:rFonts w:ascii="仿宋" w:eastAsia="仿宋" w:hAnsi="仿宋" w:hint="eastAsia"/>
          <w:sz w:val="32"/>
          <w:szCs w:val="32"/>
        </w:rPr>
        <w:t xml:space="preserve"> 201</w:t>
      </w:r>
      <w:r>
        <w:rPr>
          <w:rFonts w:ascii="仿宋" w:eastAsia="仿宋" w:hAnsi="仿宋" w:hint="eastAsia"/>
          <w:sz w:val="32"/>
          <w:szCs w:val="32"/>
        </w:rPr>
        <w:t>6</w:t>
      </w:r>
      <w:r w:rsidRPr="00360CF9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8</w:t>
      </w:r>
      <w:r w:rsidRPr="00360CF9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31</w:t>
      </w:r>
      <w:r w:rsidRPr="00360CF9">
        <w:rPr>
          <w:rFonts w:ascii="仿宋" w:eastAsia="仿宋" w:hAnsi="仿宋" w:hint="eastAsia"/>
          <w:sz w:val="32"/>
          <w:szCs w:val="32"/>
        </w:rPr>
        <w:t>日印制</w:t>
      </w:r>
    </w:p>
    <w:p w:rsidR="0017086C" w:rsidRPr="00D86E5A" w:rsidRDefault="0017086C" w:rsidP="0017086C">
      <w:pPr>
        <w:widowControl/>
        <w:spacing w:line="420" w:lineRule="exac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bookmarkStart w:id="2" w:name="发文字号"/>
      <w:bookmarkStart w:id="3" w:name="zhengwen"/>
      <w:bookmarkEnd w:id="2"/>
      <w:r w:rsidRPr="00D86E5A">
        <w:rPr>
          <w:rFonts w:ascii="华文仿宋" w:eastAsia="华文仿宋" w:hAnsi="华文仿宋" w:hint="eastAsia"/>
          <w:sz w:val="32"/>
          <w:szCs w:val="32"/>
        </w:rPr>
        <w:t>附件：</w:t>
      </w:r>
    </w:p>
    <w:p w:rsidR="0017086C" w:rsidRPr="0012720B" w:rsidRDefault="0017086C" w:rsidP="0017086C">
      <w:pPr>
        <w:spacing w:line="420" w:lineRule="exact"/>
        <w:jc w:val="center"/>
        <w:rPr>
          <w:rFonts w:ascii="黑体" w:eastAsia="黑体" w:hAnsi="黑体"/>
          <w:bCs/>
          <w:sz w:val="36"/>
          <w:szCs w:val="36"/>
        </w:rPr>
      </w:pPr>
      <w:r w:rsidRPr="0012720B">
        <w:rPr>
          <w:rFonts w:ascii="黑体" w:eastAsia="黑体" w:hAnsi="黑体" w:hint="eastAsia"/>
          <w:bCs/>
          <w:sz w:val="36"/>
          <w:szCs w:val="36"/>
        </w:rPr>
        <w:t>武汉大学会议费预算申请表</w:t>
      </w:r>
    </w:p>
    <w:p w:rsidR="0017086C" w:rsidRPr="006131C4" w:rsidRDefault="0017086C" w:rsidP="0017086C">
      <w:pPr>
        <w:widowControl/>
        <w:spacing w:line="420" w:lineRule="exact"/>
        <w:jc w:val="left"/>
        <w:rPr>
          <w:rFonts w:ascii="宋体" w:hAnsi="宋体" w:cs="宋体"/>
          <w:color w:val="323232"/>
          <w:kern w:val="0"/>
          <w:szCs w:val="21"/>
        </w:rPr>
      </w:pPr>
      <w:r w:rsidRPr="00B2191E">
        <w:rPr>
          <w:rFonts w:ascii="宋体" w:hAnsi="宋体" w:cs="宋体" w:hint="eastAsia"/>
          <w:color w:val="323232"/>
          <w:kern w:val="0"/>
          <w:sz w:val="24"/>
          <w:szCs w:val="24"/>
        </w:rPr>
        <w:lastRenderedPageBreak/>
        <w:t>申请单位：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7"/>
        <w:gridCol w:w="512"/>
        <w:gridCol w:w="523"/>
        <w:gridCol w:w="6"/>
        <w:gridCol w:w="1599"/>
        <w:gridCol w:w="1127"/>
        <w:gridCol w:w="13"/>
        <w:gridCol w:w="61"/>
        <w:gridCol w:w="137"/>
        <w:gridCol w:w="483"/>
        <w:gridCol w:w="976"/>
        <w:gridCol w:w="2706"/>
      </w:tblGrid>
      <w:tr w:rsidR="0017086C" w:rsidRPr="009C252F" w:rsidTr="0012720B">
        <w:trPr>
          <w:trHeight w:val="429"/>
          <w:jc w:val="center"/>
        </w:trPr>
        <w:tc>
          <w:tcPr>
            <w:tcW w:w="15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86C" w:rsidRPr="009C252F" w:rsidRDefault="0017086C" w:rsidP="00B71BFD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会议名称</w:t>
            </w:r>
          </w:p>
        </w:tc>
        <w:tc>
          <w:tcPr>
            <w:tcW w:w="71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86C" w:rsidRPr="009C252F" w:rsidRDefault="0017086C" w:rsidP="00B71BF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17086C" w:rsidRPr="009C252F" w:rsidTr="0012720B">
        <w:trPr>
          <w:trHeight w:val="406"/>
          <w:jc w:val="center"/>
        </w:trPr>
        <w:tc>
          <w:tcPr>
            <w:tcW w:w="15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86C" w:rsidRPr="009C252F" w:rsidRDefault="0017086C" w:rsidP="00B71BFD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会议类别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86C" w:rsidRPr="009C252F" w:rsidRDefault="0017086C" w:rsidP="00B71BF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86C" w:rsidRPr="009C252F" w:rsidRDefault="0017086C" w:rsidP="00B71BFD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会议地点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86C" w:rsidRPr="009C252F" w:rsidRDefault="0017086C" w:rsidP="00B71BF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17086C" w:rsidRPr="009C252F" w:rsidTr="0012720B">
        <w:trPr>
          <w:trHeight w:val="412"/>
          <w:jc w:val="center"/>
        </w:trPr>
        <w:tc>
          <w:tcPr>
            <w:tcW w:w="15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86C" w:rsidRPr="009C252F" w:rsidRDefault="0017086C" w:rsidP="00B71BFD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会议日期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86C" w:rsidRPr="009C252F" w:rsidRDefault="0017086C" w:rsidP="00B71BF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86C" w:rsidRPr="009C252F" w:rsidRDefault="0017086C" w:rsidP="00B71BFD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会议天数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86C" w:rsidRPr="009C252F" w:rsidRDefault="0017086C" w:rsidP="00B71BF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17086C" w:rsidRPr="009C252F" w:rsidTr="0012720B">
        <w:trPr>
          <w:trHeight w:val="373"/>
          <w:jc w:val="center"/>
        </w:trPr>
        <w:tc>
          <w:tcPr>
            <w:tcW w:w="159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086C" w:rsidRPr="009C252F" w:rsidRDefault="0017086C" w:rsidP="00B71BFD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参会人数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7086C" w:rsidRPr="009C252F" w:rsidRDefault="0017086C" w:rsidP="00B71BF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086C" w:rsidRPr="009C252F" w:rsidRDefault="0017086C" w:rsidP="00B71BFD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工作人员人数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086C" w:rsidRPr="009C252F" w:rsidRDefault="0017086C" w:rsidP="00B71BF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17086C" w:rsidRPr="009C252F" w:rsidTr="00B71BFD">
        <w:trPr>
          <w:trHeight w:val="454"/>
          <w:jc w:val="center"/>
        </w:trPr>
        <w:tc>
          <w:tcPr>
            <w:tcW w:w="15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7086C" w:rsidRPr="009C252F" w:rsidRDefault="0017086C" w:rsidP="00B71BF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举办会议方式</w:t>
            </w:r>
          </w:p>
        </w:tc>
        <w:tc>
          <w:tcPr>
            <w:tcW w:w="7108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7086C" w:rsidRPr="009C252F" w:rsidRDefault="0017086C" w:rsidP="0012720B">
            <w:pPr>
              <w:widowControl/>
              <w:ind w:firstLineChars="50" w:firstLine="120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□举办      □</w:t>
            </w:r>
            <w:r w:rsidR="0012720B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委托举</w:t>
            </w: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 xml:space="preserve">办   </w:t>
            </w:r>
            <w:r w:rsidR="0012720B"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□</w:t>
            </w:r>
            <w:r w:rsidR="0012720B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受托承办</w:t>
            </w: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 xml:space="preserve">    □协助举办</w:t>
            </w:r>
          </w:p>
        </w:tc>
      </w:tr>
      <w:tr w:rsidR="0017086C" w:rsidRPr="009C252F" w:rsidTr="00B71BFD">
        <w:trPr>
          <w:trHeight w:val="426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17086C" w:rsidRDefault="0017086C" w:rsidP="00B71BFD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会议经费收入预算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6C" w:rsidRDefault="0017086C" w:rsidP="00B71BFD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来源渠道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6C" w:rsidRPr="009C252F" w:rsidRDefault="0017086C" w:rsidP="00B71BF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4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7086C" w:rsidRPr="009C252F" w:rsidRDefault="0017086C" w:rsidP="00B71BF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预算说明</w:t>
            </w:r>
          </w:p>
        </w:tc>
      </w:tr>
      <w:tr w:rsidR="0017086C" w:rsidRPr="009C252F" w:rsidTr="00B71BFD">
        <w:trPr>
          <w:trHeight w:val="345"/>
          <w:jc w:val="center"/>
        </w:trPr>
        <w:tc>
          <w:tcPr>
            <w:tcW w:w="55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17086C" w:rsidRPr="009C252F" w:rsidRDefault="0017086C" w:rsidP="00B71BFD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6C" w:rsidRPr="009C252F" w:rsidRDefault="0017086C" w:rsidP="00B71BFD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校级财力资助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6C" w:rsidRPr="009C252F" w:rsidRDefault="0017086C" w:rsidP="00B71BFD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4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7086C" w:rsidRPr="009C252F" w:rsidRDefault="0017086C" w:rsidP="00B71BFD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17086C" w:rsidRPr="009C252F" w:rsidTr="00B71BFD">
        <w:trPr>
          <w:trHeight w:val="421"/>
          <w:jc w:val="center"/>
        </w:trPr>
        <w:tc>
          <w:tcPr>
            <w:tcW w:w="55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17086C" w:rsidRDefault="0017086C" w:rsidP="00B71BFD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6C" w:rsidRDefault="0017086C" w:rsidP="00B71BFD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单位财力资助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6C" w:rsidRDefault="0017086C" w:rsidP="00B71BFD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4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7086C" w:rsidRDefault="0017086C" w:rsidP="00B71BFD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17086C" w:rsidRPr="009C252F" w:rsidTr="00B71BFD">
        <w:trPr>
          <w:trHeight w:val="426"/>
          <w:jc w:val="center"/>
        </w:trPr>
        <w:tc>
          <w:tcPr>
            <w:tcW w:w="55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17086C" w:rsidRDefault="0017086C" w:rsidP="00B71BFD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6C" w:rsidRDefault="0017086C" w:rsidP="00B71BFD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科研类经费资助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6C" w:rsidRDefault="0017086C" w:rsidP="00B71BFD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4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7086C" w:rsidRDefault="0017086C" w:rsidP="00B71BFD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17086C" w:rsidRPr="009C252F" w:rsidTr="00B71BFD">
        <w:trPr>
          <w:trHeight w:val="426"/>
          <w:jc w:val="center"/>
        </w:trPr>
        <w:tc>
          <w:tcPr>
            <w:tcW w:w="55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17086C" w:rsidRDefault="0017086C" w:rsidP="00B71BFD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6C" w:rsidRDefault="0017086C" w:rsidP="00B71BFD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会议收费及校外资助</w:t>
            </w:r>
          </w:p>
          <w:p w:rsidR="0012720B" w:rsidRDefault="0012720B" w:rsidP="00B71BFD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（注明收费标准）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6C" w:rsidRDefault="0017086C" w:rsidP="00B71BFD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4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7086C" w:rsidRDefault="0017086C" w:rsidP="00B71BFD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17086C" w:rsidRPr="009C252F" w:rsidTr="00B71BFD">
        <w:trPr>
          <w:trHeight w:val="426"/>
          <w:jc w:val="center"/>
        </w:trPr>
        <w:tc>
          <w:tcPr>
            <w:tcW w:w="557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086C" w:rsidRDefault="0017086C" w:rsidP="00B71BFD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6C" w:rsidRDefault="0017086C" w:rsidP="00B71BFD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合计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6C" w:rsidRDefault="0017086C" w:rsidP="00B71BFD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4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7086C" w:rsidRDefault="0017086C" w:rsidP="00B71BFD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17086C" w:rsidRPr="009C252F" w:rsidTr="00B71BFD">
        <w:trPr>
          <w:trHeight w:val="485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17086C" w:rsidRPr="009C252F" w:rsidRDefault="0017086C" w:rsidP="00B71BF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会议费</w:t>
            </w: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支出</w:t>
            </w: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预算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7086C" w:rsidRPr="009C252F" w:rsidRDefault="0017086C" w:rsidP="00B71BF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费用类别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86C" w:rsidRPr="009C252F" w:rsidRDefault="0017086C" w:rsidP="00B71BF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4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86C" w:rsidRPr="009C252F" w:rsidRDefault="0017086C" w:rsidP="00B71BF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预算说明</w:t>
            </w:r>
          </w:p>
        </w:tc>
      </w:tr>
      <w:tr w:rsidR="0017086C" w:rsidRPr="009C252F" w:rsidTr="00B71BFD">
        <w:trPr>
          <w:trHeight w:val="454"/>
          <w:jc w:val="center"/>
        </w:trPr>
        <w:tc>
          <w:tcPr>
            <w:tcW w:w="55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17086C" w:rsidRPr="009C252F" w:rsidRDefault="0017086C" w:rsidP="00B71BF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086C" w:rsidRPr="009C252F" w:rsidRDefault="0017086C" w:rsidP="00B71BFD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综合定额</w:t>
            </w:r>
          </w:p>
        </w:tc>
        <w:tc>
          <w:tcPr>
            <w:tcW w:w="21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7086C" w:rsidRPr="009C252F" w:rsidRDefault="0017086C" w:rsidP="00B71BFD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住宿费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86C" w:rsidRPr="009C252F" w:rsidRDefault="0017086C" w:rsidP="00B71BF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4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86C" w:rsidRPr="009C252F" w:rsidRDefault="0017086C" w:rsidP="00B71BF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17086C" w:rsidRPr="009C252F" w:rsidTr="00B71BFD">
        <w:trPr>
          <w:trHeight w:val="454"/>
          <w:jc w:val="center"/>
        </w:trPr>
        <w:tc>
          <w:tcPr>
            <w:tcW w:w="55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17086C" w:rsidRPr="009C252F" w:rsidRDefault="0017086C" w:rsidP="00B71BF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86C" w:rsidRPr="009C252F" w:rsidRDefault="0017086C" w:rsidP="00B71BFD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7086C" w:rsidRPr="009C252F" w:rsidRDefault="0017086C" w:rsidP="00B71BFD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伙食费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86C" w:rsidRPr="009C252F" w:rsidRDefault="0017086C" w:rsidP="00B71BF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4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86C" w:rsidRPr="009C252F" w:rsidRDefault="0017086C" w:rsidP="00B71BF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17086C" w:rsidRPr="009C252F" w:rsidTr="00B71BFD">
        <w:trPr>
          <w:trHeight w:val="454"/>
          <w:jc w:val="center"/>
        </w:trPr>
        <w:tc>
          <w:tcPr>
            <w:tcW w:w="55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17086C" w:rsidRPr="009C252F" w:rsidRDefault="0017086C" w:rsidP="00B71BF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86C" w:rsidRPr="009C252F" w:rsidRDefault="0017086C" w:rsidP="00B71BFD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7086C" w:rsidRPr="009C252F" w:rsidRDefault="0017086C" w:rsidP="00B71BFD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会议室租金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86C" w:rsidRPr="009C252F" w:rsidRDefault="0017086C" w:rsidP="00B71BF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4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86C" w:rsidRPr="009C252F" w:rsidRDefault="0017086C" w:rsidP="00B71BF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17086C" w:rsidRPr="009C252F" w:rsidTr="00B71BFD">
        <w:trPr>
          <w:trHeight w:val="454"/>
          <w:jc w:val="center"/>
        </w:trPr>
        <w:tc>
          <w:tcPr>
            <w:tcW w:w="55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17086C" w:rsidRPr="009C252F" w:rsidRDefault="0017086C" w:rsidP="00B71BF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086C" w:rsidRPr="009C252F" w:rsidRDefault="0017086C" w:rsidP="00B71BF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7086C" w:rsidRPr="009C252F" w:rsidRDefault="0017086C" w:rsidP="00B71BF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其他费用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86C" w:rsidRPr="009C252F" w:rsidRDefault="0017086C" w:rsidP="00B71BF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4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86C" w:rsidRPr="009C252F" w:rsidRDefault="0017086C" w:rsidP="00B71BF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17086C" w:rsidRPr="009C252F" w:rsidTr="00B71BFD">
        <w:trPr>
          <w:trHeight w:val="438"/>
          <w:jc w:val="center"/>
        </w:trPr>
        <w:tc>
          <w:tcPr>
            <w:tcW w:w="55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17086C" w:rsidRPr="009C252F" w:rsidRDefault="0017086C" w:rsidP="00B71BF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086C" w:rsidRPr="009C252F" w:rsidRDefault="0017086C" w:rsidP="00B71BF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综合定额外</w:t>
            </w:r>
          </w:p>
        </w:tc>
        <w:tc>
          <w:tcPr>
            <w:tcW w:w="2128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7086C" w:rsidRPr="009C252F" w:rsidRDefault="0017086C" w:rsidP="00B71BF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人员费用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086C" w:rsidRPr="009C252F" w:rsidRDefault="0017086C" w:rsidP="00B71BF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4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086C" w:rsidRPr="009C252F" w:rsidRDefault="0017086C" w:rsidP="00B71BF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17086C" w:rsidRPr="009C252F" w:rsidTr="00B71BFD">
        <w:trPr>
          <w:trHeight w:val="213"/>
          <w:jc w:val="center"/>
        </w:trPr>
        <w:tc>
          <w:tcPr>
            <w:tcW w:w="55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17086C" w:rsidRPr="009C252F" w:rsidRDefault="0017086C" w:rsidP="00B71BF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6C" w:rsidRDefault="0017086C" w:rsidP="00B71BFD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7086C" w:rsidRDefault="0017086C" w:rsidP="00B71BFD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其他费用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086C" w:rsidRPr="009C252F" w:rsidRDefault="0017086C" w:rsidP="00B71BF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086C" w:rsidRPr="009C252F" w:rsidRDefault="0017086C" w:rsidP="00B71BF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17086C" w:rsidRPr="009C252F" w:rsidTr="00B71BFD">
        <w:trPr>
          <w:trHeight w:val="451"/>
          <w:jc w:val="center"/>
        </w:trPr>
        <w:tc>
          <w:tcPr>
            <w:tcW w:w="55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7086C" w:rsidRPr="009C252F" w:rsidRDefault="0017086C" w:rsidP="00B71BF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086C" w:rsidRPr="009C252F" w:rsidRDefault="0017086C" w:rsidP="00B71BFD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7086C" w:rsidRPr="009C252F" w:rsidRDefault="0017086C" w:rsidP="00B71BFD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合计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86C" w:rsidRPr="009C252F" w:rsidRDefault="0017086C" w:rsidP="00B71BF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86C" w:rsidRPr="009C252F" w:rsidRDefault="0017086C" w:rsidP="00B71BF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17086C" w:rsidRPr="009C252F" w:rsidTr="00B71BFD">
        <w:trPr>
          <w:trHeight w:val="1891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86C" w:rsidRPr="009C252F" w:rsidRDefault="0017086C" w:rsidP="00B71BF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所</w:t>
            </w:r>
          </w:p>
          <w:p w:rsidR="0017086C" w:rsidRPr="009C252F" w:rsidRDefault="0017086C" w:rsidP="00B71BF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在</w:t>
            </w:r>
          </w:p>
          <w:p w:rsidR="0017086C" w:rsidRPr="009C252F" w:rsidRDefault="0017086C" w:rsidP="00B71BF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单</w:t>
            </w:r>
          </w:p>
          <w:p w:rsidR="0017086C" w:rsidRPr="009C252F" w:rsidRDefault="0017086C" w:rsidP="00B71BF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位</w:t>
            </w:r>
          </w:p>
          <w:p w:rsidR="0017086C" w:rsidRPr="009C252F" w:rsidRDefault="0017086C" w:rsidP="00B71BF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意</w:t>
            </w:r>
          </w:p>
          <w:p w:rsidR="0017086C" w:rsidRPr="009C252F" w:rsidRDefault="0017086C" w:rsidP="00B71BF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见</w:t>
            </w:r>
          </w:p>
        </w:tc>
        <w:tc>
          <w:tcPr>
            <w:tcW w:w="39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86C" w:rsidRDefault="0017086C" w:rsidP="00B71BFD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  <w:p w:rsidR="0017086C" w:rsidRPr="009C252F" w:rsidRDefault="0017086C" w:rsidP="00B71BFD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  <w:p w:rsidR="0017086C" w:rsidRPr="009C252F" w:rsidRDefault="0017086C" w:rsidP="00B71BFD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  <w:p w:rsidR="0017086C" w:rsidRPr="009C252F" w:rsidRDefault="0017086C" w:rsidP="00B71BFD">
            <w:pPr>
              <w:widowControl/>
              <w:spacing w:line="315" w:lineRule="atLeast"/>
              <w:ind w:firstLineChars="50" w:firstLine="120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签名：           盖 章</w:t>
            </w:r>
          </w:p>
          <w:p w:rsidR="0017086C" w:rsidRPr="009C252F" w:rsidRDefault="0017086C" w:rsidP="00B71BFD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  <w:p w:rsidR="0017086C" w:rsidRPr="009C252F" w:rsidRDefault="0017086C" w:rsidP="00B71BFD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 xml:space="preserve">            年    月    日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86C" w:rsidRPr="009C252F" w:rsidRDefault="0017086C" w:rsidP="00B71BF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主管部门意见</w:t>
            </w:r>
          </w:p>
        </w:tc>
        <w:tc>
          <w:tcPr>
            <w:tcW w:w="3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86C" w:rsidRPr="009C252F" w:rsidRDefault="0017086C" w:rsidP="00B71BFD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  <w:p w:rsidR="0017086C" w:rsidRPr="009C252F" w:rsidRDefault="0017086C" w:rsidP="00B71BFD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  <w:p w:rsidR="0017086C" w:rsidRPr="009C252F" w:rsidRDefault="0017086C" w:rsidP="00B71BFD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  <w:p w:rsidR="0017086C" w:rsidRPr="009C252F" w:rsidRDefault="0017086C" w:rsidP="00B71BFD">
            <w:pPr>
              <w:widowControl/>
              <w:spacing w:line="315" w:lineRule="atLeast"/>
              <w:ind w:firstLineChars="50" w:firstLine="120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签名：            盖 章</w:t>
            </w:r>
          </w:p>
          <w:p w:rsidR="0017086C" w:rsidRPr="009C252F" w:rsidRDefault="0017086C" w:rsidP="00B71BFD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  <w:p w:rsidR="0017086C" w:rsidRPr="009C252F" w:rsidRDefault="0017086C" w:rsidP="00B71BFD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 xml:space="preserve">              年   月    日</w:t>
            </w:r>
          </w:p>
        </w:tc>
      </w:tr>
      <w:tr w:rsidR="0017086C" w:rsidRPr="009C252F" w:rsidTr="0012720B">
        <w:trPr>
          <w:trHeight w:val="1741"/>
          <w:jc w:val="center"/>
        </w:trPr>
        <w:tc>
          <w:tcPr>
            <w:tcW w:w="87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86C" w:rsidRPr="009C252F" w:rsidRDefault="0017086C" w:rsidP="00B71BFD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分管校领导审批意见</w:t>
            </w:r>
          </w:p>
          <w:p w:rsidR="0017086C" w:rsidRPr="009C252F" w:rsidRDefault="0017086C" w:rsidP="00B71BFD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 xml:space="preserve">                                                   </w:t>
            </w:r>
          </w:p>
          <w:p w:rsidR="0017086C" w:rsidRPr="009C252F" w:rsidRDefault="0017086C" w:rsidP="00B71BFD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 xml:space="preserve">                                              签名：</w:t>
            </w:r>
          </w:p>
        </w:tc>
      </w:tr>
      <w:bookmarkEnd w:id="3"/>
    </w:tbl>
    <w:p w:rsidR="008779C0" w:rsidRPr="0017086C" w:rsidRDefault="008779C0" w:rsidP="0017086C"/>
    <w:sectPr w:rsidR="008779C0" w:rsidRPr="0017086C" w:rsidSect="00B71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E12" w:rsidRDefault="00570E12">
      <w:r>
        <w:separator/>
      </w:r>
    </w:p>
  </w:endnote>
  <w:endnote w:type="continuationSeparator" w:id="1">
    <w:p w:rsidR="00570E12" w:rsidRDefault="00570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27" w:rsidRDefault="0021252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27" w:rsidRDefault="0021252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27" w:rsidRDefault="002125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E12" w:rsidRDefault="00570E12">
      <w:r>
        <w:separator/>
      </w:r>
    </w:p>
  </w:footnote>
  <w:footnote w:type="continuationSeparator" w:id="1">
    <w:p w:rsidR="00570E12" w:rsidRDefault="00570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27" w:rsidRDefault="0021252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27" w:rsidRDefault="0021252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27" w:rsidRDefault="0021252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bobv8QvZmC4/Pi2Bzg3pfxoiCm4=" w:salt="uOfGEa4IfABR3YbURmSnE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DocumentID" w:val="굤噻"/>
  </w:docVars>
  <w:rsids>
    <w:rsidRoot w:val="006131C4"/>
    <w:rsid w:val="00086EDA"/>
    <w:rsid w:val="00090884"/>
    <w:rsid w:val="000C72D0"/>
    <w:rsid w:val="000D0F4A"/>
    <w:rsid w:val="000D5086"/>
    <w:rsid w:val="0012720B"/>
    <w:rsid w:val="00165C5A"/>
    <w:rsid w:val="0017086C"/>
    <w:rsid w:val="00170A42"/>
    <w:rsid w:val="001715AF"/>
    <w:rsid w:val="001813FE"/>
    <w:rsid w:val="001A3918"/>
    <w:rsid w:val="00212527"/>
    <w:rsid w:val="00221FB6"/>
    <w:rsid w:val="002414C2"/>
    <w:rsid w:val="002602C7"/>
    <w:rsid w:val="002629C5"/>
    <w:rsid w:val="002A0548"/>
    <w:rsid w:val="002A3B68"/>
    <w:rsid w:val="00306333"/>
    <w:rsid w:val="00367150"/>
    <w:rsid w:val="00373DD0"/>
    <w:rsid w:val="003875AA"/>
    <w:rsid w:val="003C1274"/>
    <w:rsid w:val="003C6134"/>
    <w:rsid w:val="003D07F2"/>
    <w:rsid w:val="003D24FB"/>
    <w:rsid w:val="003E0AE1"/>
    <w:rsid w:val="00436568"/>
    <w:rsid w:val="00447362"/>
    <w:rsid w:val="00450BD1"/>
    <w:rsid w:val="0045577C"/>
    <w:rsid w:val="0048350D"/>
    <w:rsid w:val="004A093E"/>
    <w:rsid w:val="004E1A31"/>
    <w:rsid w:val="004E5E52"/>
    <w:rsid w:val="005101E0"/>
    <w:rsid w:val="005232A9"/>
    <w:rsid w:val="00536EBE"/>
    <w:rsid w:val="00570E12"/>
    <w:rsid w:val="00584A04"/>
    <w:rsid w:val="005C6A8A"/>
    <w:rsid w:val="005E7748"/>
    <w:rsid w:val="006131C4"/>
    <w:rsid w:val="00664E56"/>
    <w:rsid w:val="0069369D"/>
    <w:rsid w:val="006A5AED"/>
    <w:rsid w:val="006E68DD"/>
    <w:rsid w:val="0070671D"/>
    <w:rsid w:val="00707BA7"/>
    <w:rsid w:val="007673DB"/>
    <w:rsid w:val="0078691B"/>
    <w:rsid w:val="007A5F07"/>
    <w:rsid w:val="00807E30"/>
    <w:rsid w:val="008107AB"/>
    <w:rsid w:val="00852806"/>
    <w:rsid w:val="00856990"/>
    <w:rsid w:val="008779C0"/>
    <w:rsid w:val="00881AF6"/>
    <w:rsid w:val="008B0590"/>
    <w:rsid w:val="008E1DE3"/>
    <w:rsid w:val="00942C69"/>
    <w:rsid w:val="009541BA"/>
    <w:rsid w:val="00976BEB"/>
    <w:rsid w:val="00987EB7"/>
    <w:rsid w:val="009D6F3B"/>
    <w:rsid w:val="009E7B0B"/>
    <w:rsid w:val="00A26B46"/>
    <w:rsid w:val="00A40B9B"/>
    <w:rsid w:val="00A62244"/>
    <w:rsid w:val="00A82C90"/>
    <w:rsid w:val="00A86CC1"/>
    <w:rsid w:val="00A959C1"/>
    <w:rsid w:val="00AB012A"/>
    <w:rsid w:val="00AB5DC3"/>
    <w:rsid w:val="00B03096"/>
    <w:rsid w:val="00B331E2"/>
    <w:rsid w:val="00B4681B"/>
    <w:rsid w:val="00B57660"/>
    <w:rsid w:val="00B71BFD"/>
    <w:rsid w:val="00B77888"/>
    <w:rsid w:val="00BE6F0C"/>
    <w:rsid w:val="00C00D21"/>
    <w:rsid w:val="00C31328"/>
    <w:rsid w:val="00C64E29"/>
    <w:rsid w:val="00C966ED"/>
    <w:rsid w:val="00C97B42"/>
    <w:rsid w:val="00CC3D3A"/>
    <w:rsid w:val="00CF271C"/>
    <w:rsid w:val="00CF60EC"/>
    <w:rsid w:val="00D77F18"/>
    <w:rsid w:val="00DA3E91"/>
    <w:rsid w:val="00DD37C1"/>
    <w:rsid w:val="00DD3CDC"/>
    <w:rsid w:val="00DD7127"/>
    <w:rsid w:val="00DF3F31"/>
    <w:rsid w:val="00DF50B6"/>
    <w:rsid w:val="00E03439"/>
    <w:rsid w:val="00E03834"/>
    <w:rsid w:val="00E17996"/>
    <w:rsid w:val="00EB30D8"/>
    <w:rsid w:val="00EC4596"/>
    <w:rsid w:val="00EE078F"/>
    <w:rsid w:val="00EE29A2"/>
    <w:rsid w:val="00EF54A1"/>
    <w:rsid w:val="00F01025"/>
    <w:rsid w:val="00F044A9"/>
    <w:rsid w:val="00F61518"/>
    <w:rsid w:val="00F6275A"/>
    <w:rsid w:val="00F67905"/>
    <w:rsid w:val="00F849F2"/>
    <w:rsid w:val="00FB34B7"/>
    <w:rsid w:val="00FB3F36"/>
    <w:rsid w:val="00FF0BD6"/>
    <w:rsid w:val="00FF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131C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131C4"/>
    <w:rPr>
      <w:rFonts w:ascii="Calibri" w:eastAsia="宋体" w:hAnsi="Calibri" w:cs="Times New Roman"/>
    </w:rPr>
  </w:style>
  <w:style w:type="paragraph" w:styleId="a4">
    <w:name w:val="Balloon Text"/>
    <w:basedOn w:val="a"/>
    <w:semiHidden/>
    <w:rsid w:val="0085280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212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12527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12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1252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4319</Words>
  <Characters>686</Characters>
  <Application>Microsoft Office Word</Application>
  <DocSecurity>0</DocSecurity>
  <Lines>5</Lines>
  <Paragraphs>9</Paragraphs>
  <ScaleCrop>false</ScaleCrop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王岚</dc:creator>
  <cp:lastModifiedBy>Administrator</cp:lastModifiedBy>
  <cp:revision>3</cp:revision>
  <dcterms:created xsi:type="dcterms:W3CDTF">2016-12-08T01:48:00Z</dcterms:created>
  <dcterms:modified xsi:type="dcterms:W3CDTF">2016-12-09T07:05:00Z</dcterms:modified>
</cp:coreProperties>
</file>